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8EE36" w14:textId="77777777" w:rsidR="00ED3166" w:rsidRDefault="00126758">
      <w:pPr>
        <w:jc w:val="center"/>
        <w:rPr>
          <w:rFonts w:ascii="Arial Black" w:eastAsia="Arial Black" w:hAnsi="Arial Black" w:cs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>ALISON FREEMAN Ph.D.</w:t>
      </w:r>
    </w:p>
    <w:p w14:paraId="35778FD8" w14:textId="77777777" w:rsidR="00ED3166" w:rsidRDefault="00126758">
      <w:pPr>
        <w:pStyle w:val="DefaultText"/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hAnsi="Arial"/>
          <w:sz w:val="20"/>
          <w:szCs w:val="20"/>
        </w:rPr>
        <w:t>email:dralisonfreeman@gmail.com</w:t>
      </w:r>
      <w:proofErr w:type="gramEnd"/>
    </w:p>
    <w:p w14:paraId="46D61F9E" w14:textId="77777777" w:rsidR="00ED3166" w:rsidRDefault="00000000">
      <w:pPr>
        <w:pStyle w:val="DefaultText"/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hyperlink r:id="rId7" w:history="1">
        <w:r w:rsidR="00126758">
          <w:rPr>
            <w:rStyle w:val="Hyperlink0"/>
          </w:rPr>
          <w:t>www.dralisonfreeman.net</w:t>
        </w:r>
      </w:hyperlink>
    </w:p>
    <w:p w14:paraId="1F87DB8C" w14:textId="77777777" w:rsidR="00ED3166" w:rsidRDefault="00126758">
      <w:pPr>
        <w:pStyle w:val="DefaultText"/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(310) 712-1200</w:t>
      </w:r>
    </w:p>
    <w:p w14:paraId="39FE59F5" w14:textId="77777777" w:rsidR="00ED3166" w:rsidRDefault="00ED3166"/>
    <w:p w14:paraId="6DCDEC82" w14:textId="77777777" w:rsidR="00ED3166" w:rsidRDefault="00126758">
      <w:pPr>
        <w:ind w:left="1440" w:firstLine="720"/>
        <w:rPr>
          <w:rFonts w:ascii="Arial Narrow" w:eastAsia="Arial Narrow" w:hAnsi="Arial Narrow" w:cs="Arial Narrow"/>
          <w:b/>
          <w:bCs/>
          <w:sz w:val="28"/>
          <w:szCs w:val="28"/>
        </w:rPr>
      </w:pPr>
      <w:r>
        <w:rPr>
          <w:rFonts w:ascii="Arial" w:hAnsi="Arial"/>
        </w:rPr>
        <w:t xml:space="preserve">       </w:t>
      </w:r>
      <w:r>
        <w:rPr>
          <w:rFonts w:ascii="Arial Narrow" w:hAnsi="Arial Narrow"/>
          <w:b/>
          <w:bCs/>
          <w:sz w:val="28"/>
          <w:szCs w:val="28"/>
        </w:rPr>
        <w:t>PROFESSIONAL CURRICULUM VITAE</w:t>
      </w:r>
    </w:p>
    <w:p w14:paraId="0FF735A2" w14:textId="77777777" w:rsidR="00ED3166" w:rsidRDefault="00ED3166">
      <w:pPr>
        <w:ind w:left="1440" w:firstLine="720"/>
        <w:rPr>
          <w:rFonts w:ascii="Arial" w:eastAsia="Arial" w:hAnsi="Arial" w:cs="Arial"/>
        </w:rPr>
      </w:pPr>
    </w:p>
    <w:p w14:paraId="19D14BD0" w14:textId="3B43D99B" w:rsidR="00ED3166" w:rsidRPr="007B0E59" w:rsidRDefault="00126758">
      <w:pPr>
        <w:rPr>
          <w:rFonts w:ascii="Arial" w:eastAsia="Arial" w:hAnsi="Arial" w:cs="Arial"/>
          <w:b/>
          <w:bCs/>
        </w:rPr>
      </w:pPr>
      <w:r w:rsidRPr="007B0E59">
        <w:rPr>
          <w:rFonts w:ascii="Arial" w:hAnsi="Arial"/>
          <w:b/>
          <w:bCs/>
        </w:rPr>
        <w:t>LICEN</w:t>
      </w:r>
      <w:r w:rsidR="00143571" w:rsidRPr="007B0E59">
        <w:rPr>
          <w:rFonts w:ascii="Arial" w:hAnsi="Arial"/>
          <w:b/>
          <w:bCs/>
        </w:rPr>
        <w:t>S</w:t>
      </w:r>
      <w:r w:rsidRPr="007B0E59">
        <w:rPr>
          <w:rFonts w:ascii="Arial" w:hAnsi="Arial"/>
          <w:b/>
          <w:bCs/>
        </w:rPr>
        <w:t>ES</w:t>
      </w:r>
    </w:p>
    <w:p w14:paraId="0D563ABD" w14:textId="16067AA0" w:rsidR="00ED3166" w:rsidRDefault="00126758">
      <w:pPr>
        <w:numPr>
          <w:ilvl w:val="0"/>
          <w:numId w:val="2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Clinical Psychologist, Calif. License, PSY #10597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1988</w:t>
      </w:r>
    </w:p>
    <w:p w14:paraId="796DF0D9" w14:textId="77777777" w:rsidR="00ED3166" w:rsidRDefault="00ED3166">
      <w:pPr>
        <w:rPr>
          <w:rFonts w:ascii="Arial" w:eastAsia="Arial" w:hAnsi="Arial" w:cs="Arial"/>
        </w:rPr>
      </w:pPr>
    </w:p>
    <w:p w14:paraId="09BD9F75" w14:textId="77777777" w:rsidR="00ED3166" w:rsidRPr="007B0E59" w:rsidRDefault="00126758">
      <w:pPr>
        <w:rPr>
          <w:rFonts w:ascii="Arial" w:eastAsia="Arial" w:hAnsi="Arial" w:cs="Arial"/>
          <w:b/>
          <w:bCs/>
        </w:rPr>
      </w:pPr>
      <w:r w:rsidRPr="007B0E59">
        <w:rPr>
          <w:rFonts w:ascii="Arial" w:hAnsi="Arial"/>
          <w:b/>
          <w:bCs/>
        </w:rPr>
        <w:t>EDUCATION</w:t>
      </w:r>
    </w:p>
    <w:p w14:paraId="4A9B1143" w14:textId="77777777" w:rsidR="00ED3166" w:rsidRDefault="00126758">
      <w:pPr>
        <w:numPr>
          <w:ilvl w:val="0"/>
          <w:numId w:val="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Postdoctoral Fellowship, Langley Porter, University of California, San </w:t>
      </w:r>
    </w:p>
    <w:p w14:paraId="39F2154D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Francisco Center on Deafness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     1986</w:t>
      </w:r>
    </w:p>
    <w:p w14:paraId="1727FC46" w14:textId="77777777" w:rsidR="00ED3166" w:rsidRDefault="00126758">
      <w:pPr>
        <w:numPr>
          <w:ilvl w:val="0"/>
          <w:numId w:val="5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Ph.D. Clinical Psychology, International College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1985</w:t>
      </w:r>
    </w:p>
    <w:p w14:paraId="7405BFFA" w14:textId="77777777" w:rsidR="00ED3166" w:rsidRDefault="00126758">
      <w:pPr>
        <w:numPr>
          <w:ilvl w:val="0"/>
          <w:numId w:val="5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M.S. Clinical Psychology, Pacific Graduate School of Psychology</w:t>
      </w:r>
    </w:p>
    <w:p w14:paraId="1BA2BCA7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Palo Alto, Calif.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1984</w:t>
      </w:r>
    </w:p>
    <w:p w14:paraId="4D2C1C9F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B.A. Psychology/Theatre Arts (with dean’s honors), UC Santa Cruz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                                                </w:t>
      </w:r>
    </w:p>
    <w:p w14:paraId="3052E451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Santa Cruz, CA.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1977</w:t>
      </w:r>
    </w:p>
    <w:p w14:paraId="770DC81F" w14:textId="77777777" w:rsidR="00ED3166" w:rsidRPr="007B0E59" w:rsidRDefault="00ED3166">
      <w:pPr>
        <w:rPr>
          <w:rFonts w:ascii="Arial" w:eastAsia="Arial" w:hAnsi="Arial" w:cs="Arial"/>
          <w:b/>
          <w:bCs/>
          <w:sz w:val="22"/>
          <w:szCs w:val="22"/>
        </w:rPr>
      </w:pPr>
    </w:p>
    <w:p w14:paraId="66C33F27" w14:textId="77777777" w:rsidR="00ED3166" w:rsidRPr="007B0E59" w:rsidRDefault="00126758">
      <w:pPr>
        <w:rPr>
          <w:rFonts w:ascii="Arial" w:eastAsia="Arial" w:hAnsi="Arial" w:cs="Arial"/>
          <w:b/>
          <w:bCs/>
        </w:rPr>
      </w:pPr>
      <w:r w:rsidRPr="007B0E59">
        <w:rPr>
          <w:rFonts w:ascii="Arial" w:hAnsi="Arial"/>
          <w:b/>
          <w:bCs/>
        </w:rPr>
        <w:t>PROFESSIONAL BACKGROUND</w:t>
      </w:r>
    </w:p>
    <w:p w14:paraId="0550E388" w14:textId="77777777" w:rsidR="007B0E59" w:rsidRDefault="007B0E59" w:rsidP="007B0E59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Private Practice</w:t>
      </w:r>
      <w:r>
        <w:rPr>
          <w:rFonts w:ascii="Arial" w:hAnsi="Arial"/>
          <w:sz w:val="22"/>
          <w:szCs w:val="22"/>
        </w:rPr>
        <w:t xml:space="preserve"> – Clinical psychotherapy for children, adolescents and adults</w:t>
      </w:r>
    </w:p>
    <w:p w14:paraId="0B358A16" w14:textId="77777777" w:rsidR="007B0E59" w:rsidRDefault="007B0E59" w:rsidP="007B0E59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in individual, family and group therapy.  Specialties include deafness,  </w:t>
      </w:r>
    </w:p>
    <w:p w14:paraId="1FFF31E1" w14:textId="77777777" w:rsidR="007B0E59" w:rsidRDefault="007B0E59" w:rsidP="007B0E59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LGBT and gender identity issues, survivors of abuse, PTSD.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1985-present</w:t>
      </w:r>
    </w:p>
    <w:p w14:paraId="6B5A989A" w14:textId="77777777" w:rsidR="00ED3166" w:rsidRDefault="00126758">
      <w:pPr>
        <w:pStyle w:val="DefaultText"/>
        <w:numPr>
          <w:ilvl w:val="0"/>
          <w:numId w:val="9"/>
        </w:num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Staff Psychologist – </w:t>
      </w:r>
      <w:r>
        <w:rPr>
          <w:rFonts w:ascii="Arial" w:hAnsi="Arial"/>
          <w:sz w:val="22"/>
          <w:szCs w:val="22"/>
        </w:rPr>
        <w:t>provide counseling to both hearing and deaf                   2010-present</w:t>
      </w:r>
    </w:p>
    <w:p w14:paraId="0D9D3932" w14:textId="77777777" w:rsidR="00ED3166" w:rsidRDefault="00126758">
      <w:pPr>
        <w:pStyle w:val="DefaultText"/>
        <w:tabs>
          <w:tab w:val="left" w:pos="360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students in university counseling center. California State University at </w:t>
      </w:r>
    </w:p>
    <w:p w14:paraId="63A7E058" w14:textId="77777777" w:rsidR="00ED3166" w:rsidRDefault="00126758">
      <w:pPr>
        <w:pStyle w:val="DefaultText"/>
        <w:tabs>
          <w:tab w:val="left" w:pos="360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Northridge</w:t>
      </w:r>
      <w:r>
        <w:rPr>
          <w:rFonts w:ascii="Arial" w:hAnsi="Arial"/>
          <w:b/>
          <w:bCs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t>Northridge, California (half-time).</w:t>
      </w:r>
    </w:p>
    <w:p w14:paraId="3A567E1D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Adjunct Faculty</w:t>
      </w:r>
      <w:r>
        <w:rPr>
          <w:rFonts w:ascii="Arial" w:hAnsi="Arial"/>
        </w:rPr>
        <w:t xml:space="preserve"> – </w:t>
      </w:r>
      <w:r>
        <w:rPr>
          <w:rFonts w:ascii="Arial" w:hAnsi="Arial"/>
          <w:sz w:val="22"/>
          <w:szCs w:val="22"/>
        </w:rPr>
        <w:t xml:space="preserve">Cal Lutheran University Graduate School of Education       2012 – 2015 </w:t>
      </w:r>
    </w:p>
    <w:p w14:paraId="2330F8D3" w14:textId="77777777" w:rsidR="00ED3166" w:rsidRDefault="00126758">
      <w:pPr>
        <w:pStyle w:val="DefaultText"/>
        <w:numPr>
          <w:ilvl w:val="0"/>
          <w:numId w:val="9"/>
        </w:num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Psychologist – </w:t>
      </w:r>
      <w:r>
        <w:rPr>
          <w:rFonts w:ascii="Arial" w:hAnsi="Arial"/>
          <w:sz w:val="22"/>
          <w:szCs w:val="22"/>
        </w:rPr>
        <w:t xml:space="preserve">Provided assessment for children being evaluated for </w:t>
      </w:r>
    </w:p>
    <w:p w14:paraId="28C68BC6" w14:textId="77777777" w:rsidR="00ED3166" w:rsidRDefault="00126758">
      <w:pPr>
        <w:pStyle w:val="DefaultText"/>
        <w:tabs>
          <w:tab w:val="left" w:pos="360"/>
        </w:tabs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cochlear implantation.  House, Ear Institute, Los Angeles, CA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Fall 2010</w:t>
      </w:r>
    </w:p>
    <w:p w14:paraId="63ECEB97" w14:textId="77777777" w:rsidR="00ED3166" w:rsidRDefault="00126758">
      <w:pPr>
        <w:pStyle w:val="DefaultText"/>
        <w:numPr>
          <w:ilvl w:val="0"/>
          <w:numId w:val="9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Non-Public Agent Certification</w:t>
      </w:r>
      <w:r>
        <w:rPr>
          <w:rFonts w:ascii="Arial" w:hAnsi="Arial"/>
          <w:sz w:val="22"/>
          <w:szCs w:val="22"/>
        </w:rPr>
        <w:t xml:space="preserve"> by California Department of Education          2002-2011  </w:t>
      </w:r>
    </w:p>
    <w:p w14:paraId="1316F6B2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Provide contracted counseling services to students in school districts </w:t>
      </w:r>
    </w:p>
    <w:p w14:paraId="7302C149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throughout both Southern and Northern California.</w:t>
      </w:r>
    </w:p>
    <w:p w14:paraId="4BBDF751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Clinical Psychologist </w:t>
      </w:r>
      <w:r>
        <w:rPr>
          <w:rFonts w:ascii="Arial" w:hAnsi="Arial"/>
          <w:sz w:val="22"/>
          <w:szCs w:val="22"/>
        </w:rPr>
        <w:t>– Provided counseling for students in Los Angeles</w:t>
      </w:r>
    </w:p>
    <w:p w14:paraId="51C5CA8C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County Office of Education. Kimberlin and Associates.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1997-2002</w:t>
      </w:r>
    </w:p>
    <w:p w14:paraId="4BB0603F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Consulting Psychologist</w:t>
      </w:r>
      <w:r>
        <w:rPr>
          <w:rFonts w:ascii="Arial" w:hAnsi="Arial"/>
          <w:sz w:val="22"/>
          <w:szCs w:val="22"/>
        </w:rPr>
        <w:t xml:space="preserve"> – Psycho-educational assessment.     </w:t>
      </w:r>
    </w:p>
    <w:p w14:paraId="48694121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Stephen S. Wise Elementary School, Los Angeles, CA.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1996-2000</w:t>
      </w:r>
    </w:p>
    <w:p w14:paraId="08F46C94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Consulting Psychologist</w:t>
      </w:r>
      <w:r>
        <w:rPr>
          <w:rFonts w:ascii="Arial" w:hAnsi="Arial"/>
          <w:sz w:val="22"/>
          <w:szCs w:val="22"/>
        </w:rPr>
        <w:t xml:space="preserve"> – provided assessments of deaf children/adults                           </w:t>
      </w:r>
    </w:p>
    <w:p w14:paraId="23F61839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Santa Clara County Department of Children and Family Services, </w:t>
      </w:r>
    </w:p>
    <w:p w14:paraId="330C0DDC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San Jose, CA.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1994-present</w:t>
      </w:r>
    </w:p>
    <w:p w14:paraId="707C91E0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Consulting Psychologist</w:t>
      </w:r>
      <w:r>
        <w:rPr>
          <w:rFonts w:ascii="Arial" w:hAnsi="Arial"/>
          <w:sz w:val="22"/>
          <w:szCs w:val="22"/>
        </w:rPr>
        <w:t xml:space="preserve"> – Learning disabilities assessment</w:t>
      </w:r>
    </w:p>
    <w:p w14:paraId="75F54039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Developmental Learning Center, San Jose, Ca.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1993-1996</w:t>
      </w:r>
    </w:p>
    <w:p w14:paraId="5CADC2AA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Facilitator/Trainer</w:t>
      </w:r>
      <w:r>
        <w:rPr>
          <w:rFonts w:ascii="Arial" w:hAnsi="Arial"/>
          <w:sz w:val="22"/>
          <w:szCs w:val="22"/>
        </w:rPr>
        <w:t xml:space="preserve"> for professional psychological workshops on trauma  </w:t>
      </w:r>
    </w:p>
    <w:p w14:paraId="1111EC9F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reduction.  Eye Movement, Desensitization and Reprocessing (EMDR) </w:t>
      </w:r>
      <w:r>
        <w:rPr>
          <w:rFonts w:ascii="Arial" w:hAnsi="Arial"/>
          <w:sz w:val="22"/>
          <w:szCs w:val="22"/>
        </w:rPr>
        <w:tab/>
      </w:r>
    </w:p>
    <w:p w14:paraId="77AF42B6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San Jose, CA.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1992-1998</w:t>
      </w:r>
      <w:r>
        <w:rPr>
          <w:rFonts w:ascii="Arial" w:hAnsi="Arial"/>
          <w:sz w:val="22"/>
          <w:szCs w:val="22"/>
        </w:rPr>
        <w:tab/>
      </w:r>
    </w:p>
    <w:p w14:paraId="199F2DBD" w14:textId="1C294DF2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Family Services of America</w:t>
      </w:r>
      <w:r>
        <w:rPr>
          <w:rFonts w:ascii="Arial" w:hAnsi="Arial"/>
          <w:sz w:val="22"/>
          <w:szCs w:val="22"/>
        </w:rPr>
        <w:t xml:space="preserve"> – provided </w:t>
      </w:r>
      <w:proofErr w:type="gramStart"/>
      <w:r>
        <w:rPr>
          <w:rFonts w:ascii="Arial" w:hAnsi="Arial"/>
          <w:sz w:val="22"/>
          <w:szCs w:val="22"/>
        </w:rPr>
        <w:t>counseling;</w:t>
      </w:r>
      <w:proofErr w:type="gramEnd"/>
      <w:r>
        <w:rPr>
          <w:rFonts w:ascii="Arial" w:hAnsi="Arial"/>
          <w:sz w:val="22"/>
          <w:szCs w:val="22"/>
        </w:rPr>
        <w:t xml:space="preserve"> debriefing and trauma </w:t>
      </w:r>
    </w:p>
    <w:p w14:paraId="0AAA7B9D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  <w:t xml:space="preserve">     counseling after Loma </w:t>
      </w:r>
      <w:proofErr w:type="spellStart"/>
      <w:r>
        <w:rPr>
          <w:rFonts w:ascii="Arial" w:eastAsia="Arial" w:hAnsi="Arial" w:cs="Arial"/>
          <w:sz w:val="22"/>
          <w:szCs w:val="22"/>
        </w:rPr>
        <w:t>Prieta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Earthquake.Santa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Cruz, CA.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            1987-1989</w:t>
      </w:r>
    </w:p>
    <w:p w14:paraId="4954E23E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Program Developer</w:t>
      </w:r>
      <w:r>
        <w:rPr>
          <w:rFonts w:ascii="Arial" w:hAnsi="Arial"/>
          <w:sz w:val="22"/>
          <w:szCs w:val="22"/>
        </w:rPr>
        <w:t xml:space="preserve"> –Developed services for deaf and hearing impaired</w:t>
      </w:r>
    </w:p>
    <w:p w14:paraId="587844CE" w14:textId="77777777" w:rsidR="00ED3166" w:rsidRDefault="00126758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people, Santa Clara County Mental Health Services, San Jose, CA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1980-1986</w:t>
      </w:r>
    </w:p>
    <w:p w14:paraId="041C5C38" w14:textId="77777777" w:rsidR="00844A15" w:rsidRDefault="00844A15">
      <w:pPr>
        <w:rPr>
          <w:rFonts w:ascii="Arial" w:hAnsi="Arial"/>
          <w:b/>
          <w:bCs/>
        </w:rPr>
      </w:pPr>
    </w:p>
    <w:p w14:paraId="3A131065" w14:textId="5B41C1D5" w:rsidR="00ED3166" w:rsidRPr="00844A15" w:rsidRDefault="00126758">
      <w:pPr>
        <w:rPr>
          <w:rFonts w:ascii="Arial" w:eastAsia="Arial" w:hAnsi="Arial" w:cs="Arial"/>
          <w:b/>
          <w:bCs/>
        </w:rPr>
      </w:pPr>
      <w:r w:rsidRPr="00844A15">
        <w:rPr>
          <w:rFonts w:ascii="Arial" w:hAnsi="Arial"/>
          <w:b/>
          <w:bCs/>
        </w:rPr>
        <w:lastRenderedPageBreak/>
        <w:t>Page two, Alison Freeman, Ph.D., Curriculum Vitae,</w:t>
      </w:r>
    </w:p>
    <w:p w14:paraId="0868B5D5" w14:textId="77777777" w:rsidR="00ED3166" w:rsidRPr="007B0E59" w:rsidRDefault="00ED3166">
      <w:pPr>
        <w:pStyle w:val="DefaultText"/>
        <w:tabs>
          <w:tab w:val="left" w:pos="72"/>
        </w:tabs>
        <w:rPr>
          <w:rFonts w:ascii="Arial" w:eastAsia="Arial" w:hAnsi="Arial" w:cs="Arial"/>
          <w:b/>
          <w:bCs/>
        </w:rPr>
      </w:pPr>
    </w:p>
    <w:p w14:paraId="0FBBCC42" w14:textId="0164BF5A" w:rsidR="008755E2" w:rsidRPr="007B0E59" w:rsidRDefault="00126758">
      <w:pPr>
        <w:pStyle w:val="DefaultText"/>
        <w:tabs>
          <w:tab w:val="left" w:pos="72"/>
        </w:tabs>
        <w:rPr>
          <w:rFonts w:ascii="Arial" w:hAnsi="Arial"/>
          <w:b/>
          <w:bCs/>
        </w:rPr>
      </w:pPr>
      <w:r w:rsidRPr="007B0E59">
        <w:rPr>
          <w:rFonts w:ascii="Arial" w:hAnsi="Arial"/>
          <w:b/>
          <w:bCs/>
        </w:rPr>
        <w:t>PRESENTATIONS</w:t>
      </w:r>
    </w:p>
    <w:p w14:paraId="67646B61" w14:textId="77777777" w:rsidR="007B0E59" w:rsidRDefault="007B0E59" w:rsidP="00B60457">
      <w:pPr>
        <w:pStyle w:val="DefaultText"/>
        <w:numPr>
          <w:ilvl w:val="0"/>
          <w:numId w:val="29"/>
        </w:numPr>
        <w:tabs>
          <w:tab w:val="left" w:pos="72"/>
        </w:tabs>
        <w:ind w:left="432"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Trauma Informed Care with Clients with Disabilities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2024    </w:t>
      </w:r>
    </w:p>
    <w:p w14:paraId="07609BA8" w14:textId="127854F6" w:rsidR="007B0E59" w:rsidRDefault="007B0E59" w:rsidP="007B0E59">
      <w:pPr>
        <w:pStyle w:val="DefaultText"/>
        <w:tabs>
          <w:tab w:val="left" w:pos="72"/>
        </w:tabs>
        <w:ind w:left="432"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Los Angeles Department of Mental Health, Los Angeles, CA</w:t>
      </w:r>
      <w:r>
        <w:rPr>
          <w:rFonts w:ascii="Arial" w:hAnsi="Arial"/>
          <w:sz w:val="22"/>
          <w:szCs w:val="22"/>
        </w:rPr>
        <w:t xml:space="preserve">                         </w:t>
      </w:r>
    </w:p>
    <w:p w14:paraId="01FCED1C" w14:textId="589C8329" w:rsidR="008755E2" w:rsidRDefault="008755E2" w:rsidP="00B60457">
      <w:pPr>
        <w:pStyle w:val="DefaultText"/>
        <w:numPr>
          <w:ilvl w:val="0"/>
          <w:numId w:val="29"/>
        </w:numPr>
        <w:tabs>
          <w:tab w:val="left" w:pos="72"/>
        </w:tabs>
        <w:ind w:left="432"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Unique Issues in Counseling Mental Health Consumers with Hearing Loss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2023</w:t>
      </w:r>
    </w:p>
    <w:p w14:paraId="4A676ED4" w14:textId="5A8D8C5F" w:rsidR="008755E2" w:rsidRDefault="007B0E59" w:rsidP="007B0E59">
      <w:pPr>
        <w:pStyle w:val="DefaultText"/>
        <w:tabs>
          <w:tab w:val="left" w:pos="72"/>
        </w:tabs>
        <w:ind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</w:t>
      </w:r>
      <w:r w:rsidR="008755E2">
        <w:rPr>
          <w:rFonts w:ascii="Arial" w:hAnsi="Arial"/>
          <w:sz w:val="22"/>
          <w:szCs w:val="22"/>
        </w:rPr>
        <w:t>Los Angeles Department of Mental Health, Los Angeles, CA</w:t>
      </w:r>
    </w:p>
    <w:p w14:paraId="4534A8E1" w14:textId="77777777" w:rsidR="008755E2" w:rsidRDefault="008755E2" w:rsidP="008755E2">
      <w:pPr>
        <w:pStyle w:val="DefaultText"/>
        <w:numPr>
          <w:ilvl w:val="0"/>
          <w:numId w:val="29"/>
        </w:numPr>
        <w:tabs>
          <w:tab w:val="left" w:pos="72"/>
        </w:tabs>
        <w:ind w:left="432" w:right="-576"/>
        <w:rPr>
          <w:rFonts w:ascii="Arial" w:hAnsi="Arial"/>
          <w:sz w:val="22"/>
          <w:szCs w:val="22"/>
        </w:rPr>
      </w:pPr>
      <w:r w:rsidRPr="00600EED">
        <w:rPr>
          <w:rFonts w:ascii="Arial" w:hAnsi="Arial"/>
          <w:sz w:val="22"/>
          <w:szCs w:val="22"/>
        </w:rPr>
        <w:t xml:space="preserve">Unique Issues in Counseling Clients with Disabilities, Zur Institute </w:t>
      </w:r>
      <w:r w:rsidRPr="00600EED">
        <w:rPr>
          <w:rFonts w:ascii="Arial" w:hAnsi="Arial"/>
          <w:sz w:val="22"/>
          <w:szCs w:val="22"/>
        </w:rPr>
        <w:tab/>
      </w:r>
      <w:r w:rsidRPr="00600EED">
        <w:rPr>
          <w:rFonts w:ascii="Arial" w:hAnsi="Arial"/>
          <w:sz w:val="22"/>
          <w:szCs w:val="22"/>
        </w:rPr>
        <w:tab/>
      </w:r>
      <w:r w:rsidRPr="00600EED">
        <w:rPr>
          <w:rFonts w:ascii="Arial" w:hAnsi="Arial"/>
          <w:sz w:val="22"/>
          <w:szCs w:val="22"/>
        </w:rPr>
        <w:tab/>
        <w:t>2022</w:t>
      </w:r>
    </w:p>
    <w:p w14:paraId="7FDB9106" w14:textId="0EEFF49C" w:rsidR="00CB6459" w:rsidRDefault="00CB6459" w:rsidP="00B60457">
      <w:pPr>
        <w:pStyle w:val="DefaultText"/>
        <w:numPr>
          <w:ilvl w:val="0"/>
          <w:numId w:val="29"/>
        </w:numPr>
        <w:tabs>
          <w:tab w:val="left" w:pos="72"/>
        </w:tabs>
        <w:ind w:left="432"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Unique Issues in Counseling Mental Health Consumers with Hearing Loss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>2022</w:t>
      </w:r>
    </w:p>
    <w:p w14:paraId="2D46527B" w14:textId="44FFB824" w:rsidR="00CB6459" w:rsidRPr="00600EED" w:rsidRDefault="00CB6459" w:rsidP="00CB6459">
      <w:pPr>
        <w:pStyle w:val="DefaultText"/>
        <w:tabs>
          <w:tab w:val="left" w:pos="72"/>
        </w:tabs>
        <w:ind w:left="720"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Los Angeles Department of Mental Health, Los Angeles, CA</w:t>
      </w:r>
    </w:p>
    <w:p w14:paraId="7D9E833F" w14:textId="77777777" w:rsidR="00600EED" w:rsidRDefault="007C131D" w:rsidP="00B60457">
      <w:pPr>
        <w:pStyle w:val="DefaultText"/>
        <w:numPr>
          <w:ilvl w:val="0"/>
          <w:numId w:val="29"/>
        </w:numPr>
        <w:tabs>
          <w:tab w:val="left" w:pos="72"/>
        </w:tabs>
        <w:ind w:left="432" w:right="-576"/>
        <w:rPr>
          <w:rFonts w:ascii="Arial" w:eastAsia="Arial" w:hAnsi="Arial" w:cs="Arial"/>
          <w:sz w:val="22"/>
          <w:szCs w:val="22"/>
        </w:rPr>
      </w:pPr>
      <w:r w:rsidRPr="00600EED">
        <w:rPr>
          <w:rFonts w:ascii="Arial" w:eastAsia="Arial" w:hAnsi="Arial" w:cs="Arial"/>
          <w:sz w:val="22"/>
          <w:szCs w:val="22"/>
        </w:rPr>
        <w:t xml:space="preserve">What did you Hear Me to Say? Hearing loss issues across the lifespan, </w:t>
      </w:r>
    </w:p>
    <w:p w14:paraId="26102B16" w14:textId="41B671E8" w:rsidR="00844A15" w:rsidRPr="00600EED" w:rsidRDefault="007C131D" w:rsidP="00B60457">
      <w:pPr>
        <w:pStyle w:val="DefaultText"/>
        <w:tabs>
          <w:tab w:val="left" w:pos="72"/>
        </w:tabs>
        <w:ind w:left="432" w:right="-576"/>
        <w:rPr>
          <w:rFonts w:ascii="Arial" w:eastAsia="Arial" w:hAnsi="Arial" w:cs="Arial"/>
          <w:sz w:val="22"/>
          <w:szCs w:val="22"/>
        </w:rPr>
      </w:pPr>
      <w:proofErr w:type="gramStart"/>
      <w:r w:rsidRPr="00600EED">
        <w:rPr>
          <w:rFonts w:ascii="Arial" w:eastAsia="Arial" w:hAnsi="Arial" w:cs="Arial"/>
          <w:sz w:val="22"/>
          <w:szCs w:val="22"/>
        </w:rPr>
        <w:t xml:space="preserve">California </w:t>
      </w:r>
      <w:r w:rsidR="00844A15" w:rsidRPr="00600EED">
        <w:rPr>
          <w:rFonts w:ascii="Arial" w:eastAsia="Arial" w:hAnsi="Arial" w:cs="Arial"/>
          <w:sz w:val="22"/>
          <w:szCs w:val="22"/>
        </w:rPr>
        <w:t xml:space="preserve"> </w:t>
      </w:r>
      <w:r w:rsidR="00600EED" w:rsidRPr="00600EED">
        <w:rPr>
          <w:rFonts w:ascii="Arial" w:eastAsia="Arial" w:hAnsi="Arial" w:cs="Arial"/>
          <w:sz w:val="22"/>
          <w:szCs w:val="22"/>
        </w:rPr>
        <w:t>State</w:t>
      </w:r>
      <w:proofErr w:type="gramEnd"/>
      <w:r w:rsidR="00600EED" w:rsidRPr="00600EED">
        <w:rPr>
          <w:rFonts w:ascii="Arial" w:eastAsia="Arial" w:hAnsi="Arial" w:cs="Arial"/>
          <w:sz w:val="22"/>
          <w:szCs w:val="22"/>
        </w:rPr>
        <w:t xml:space="preserve"> University at Northridge</w:t>
      </w:r>
      <w:r w:rsidR="00600EED">
        <w:rPr>
          <w:rFonts w:ascii="Arial" w:eastAsia="Arial" w:hAnsi="Arial" w:cs="Arial"/>
          <w:sz w:val="22"/>
          <w:szCs w:val="22"/>
        </w:rPr>
        <w:tab/>
      </w:r>
      <w:r w:rsidR="00600EED">
        <w:rPr>
          <w:rFonts w:ascii="Arial" w:eastAsia="Arial" w:hAnsi="Arial" w:cs="Arial"/>
          <w:sz w:val="22"/>
          <w:szCs w:val="22"/>
        </w:rPr>
        <w:tab/>
      </w:r>
      <w:r w:rsidR="00600EED">
        <w:rPr>
          <w:rFonts w:ascii="Arial" w:eastAsia="Arial" w:hAnsi="Arial" w:cs="Arial"/>
          <w:sz w:val="22"/>
          <w:szCs w:val="22"/>
        </w:rPr>
        <w:tab/>
      </w:r>
      <w:r w:rsidR="00600EED">
        <w:rPr>
          <w:rFonts w:ascii="Arial" w:eastAsia="Arial" w:hAnsi="Arial" w:cs="Arial"/>
          <w:sz w:val="22"/>
          <w:szCs w:val="22"/>
        </w:rPr>
        <w:tab/>
      </w:r>
      <w:r w:rsidR="00600EED">
        <w:rPr>
          <w:rFonts w:ascii="Arial" w:eastAsia="Arial" w:hAnsi="Arial" w:cs="Arial"/>
          <w:sz w:val="22"/>
          <w:szCs w:val="22"/>
        </w:rPr>
        <w:tab/>
      </w:r>
      <w:r w:rsidR="00600EED">
        <w:rPr>
          <w:rFonts w:ascii="Arial" w:eastAsia="Arial" w:hAnsi="Arial" w:cs="Arial"/>
          <w:sz w:val="22"/>
          <w:szCs w:val="22"/>
        </w:rPr>
        <w:tab/>
      </w:r>
      <w:r w:rsidR="00600EED" w:rsidRPr="00600EED">
        <w:rPr>
          <w:rFonts w:ascii="Arial" w:eastAsia="Arial" w:hAnsi="Arial" w:cs="Arial"/>
          <w:sz w:val="22"/>
          <w:szCs w:val="22"/>
        </w:rPr>
        <w:t>2020</w:t>
      </w:r>
    </w:p>
    <w:p w14:paraId="0B3E36CA" w14:textId="5E013D7B" w:rsidR="00ED3166" w:rsidRDefault="00126758" w:rsidP="007B0E59">
      <w:pPr>
        <w:pStyle w:val="DefaultText"/>
        <w:numPr>
          <w:ilvl w:val="0"/>
          <w:numId w:val="29"/>
        </w:numPr>
        <w:tabs>
          <w:tab w:val="left" w:pos="72"/>
        </w:tabs>
        <w:ind w:left="432" w:right="-576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Working with Mental Health Consumers with Disabilities, </w:t>
      </w:r>
      <w:r w:rsidR="007B0E59">
        <w:rPr>
          <w:rFonts w:ascii="Arial" w:hAnsi="Arial"/>
          <w:sz w:val="22"/>
          <w:szCs w:val="22"/>
        </w:rPr>
        <w:tab/>
      </w:r>
      <w:r w:rsidR="007B0E59">
        <w:rPr>
          <w:rFonts w:ascii="Arial" w:hAnsi="Arial"/>
          <w:sz w:val="22"/>
          <w:szCs w:val="22"/>
        </w:rPr>
        <w:tab/>
      </w:r>
      <w:r w:rsidR="007B0E59">
        <w:rPr>
          <w:rFonts w:ascii="Arial" w:hAnsi="Arial"/>
          <w:sz w:val="22"/>
          <w:szCs w:val="22"/>
        </w:rPr>
        <w:tab/>
      </w:r>
      <w:r w:rsidR="007B0E59">
        <w:rPr>
          <w:rFonts w:ascii="Arial" w:hAnsi="Arial"/>
          <w:sz w:val="22"/>
          <w:szCs w:val="22"/>
        </w:rPr>
        <w:tab/>
      </w:r>
      <w:r w:rsidR="007B0E59">
        <w:rPr>
          <w:rFonts w:ascii="Arial" w:hAnsi="Arial"/>
          <w:sz w:val="22"/>
          <w:szCs w:val="22"/>
        </w:rPr>
        <w:t>2019</w:t>
      </w:r>
    </w:p>
    <w:p w14:paraId="50688532" w14:textId="4F9AD185" w:rsidR="007C131D" w:rsidRPr="007C131D" w:rsidRDefault="007B0E59" w:rsidP="007B0E59">
      <w:pPr>
        <w:pStyle w:val="DefaultText"/>
        <w:tabs>
          <w:tab w:val="left" w:pos="72"/>
        </w:tabs>
        <w:ind w:left="72" w:right="-576"/>
        <w:rPr>
          <w:rFonts w:ascii="Arial" w:hAnsi="Arial"/>
          <w:sz w:val="22"/>
          <w:szCs w:val="22"/>
        </w:rPr>
      </w:pPr>
      <w:r>
        <w:rPr>
          <w:rFonts w:ascii="Arial" w:eastAsia="Arial" w:hAnsi="Arial" w:cs="Arial"/>
        </w:rPr>
        <w:t xml:space="preserve">      </w:t>
      </w:r>
      <w:r>
        <w:rPr>
          <w:rFonts w:ascii="Arial" w:hAnsi="Arial"/>
          <w:sz w:val="22"/>
          <w:szCs w:val="22"/>
        </w:rPr>
        <w:t xml:space="preserve">Los Angeles </w:t>
      </w:r>
      <w:proofErr w:type="gramStart"/>
      <w:r>
        <w:rPr>
          <w:rFonts w:ascii="Arial" w:hAnsi="Arial"/>
          <w:sz w:val="22"/>
          <w:szCs w:val="22"/>
        </w:rPr>
        <w:t>Department</w:t>
      </w:r>
      <w:r w:rsidR="00126758">
        <w:rPr>
          <w:rFonts w:ascii="Arial" w:eastAsia="Arial" w:hAnsi="Arial" w:cs="Arial"/>
        </w:rPr>
        <w:t xml:space="preserve">  </w:t>
      </w:r>
      <w:r w:rsidR="00126758">
        <w:rPr>
          <w:rFonts w:ascii="Arial" w:hAnsi="Arial"/>
          <w:sz w:val="22"/>
          <w:szCs w:val="22"/>
        </w:rPr>
        <w:t>of</w:t>
      </w:r>
      <w:proofErr w:type="gramEnd"/>
      <w:r w:rsidR="00126758">
        <w:rPr>
          <w:rFonts w:ascii="Arial" w:hAnsi="Arial"/>
          <w:sz w:val="22"/>
          <w:szCs w:val="22"/>
        </w:rPr>
        <w:t xml:space="preserve"> Mental Health, Los Angeles, CA   </w:t>
      </w:r>
      <w:r w:rsidR="00126758">
        <w:rPr>
          <w:rFonts w:ascii="Arial" w:hAnsi="Arial"/>
          <w:sz w:val="22"/>
          <w:szCs w:val="22"/>
        </w:rPr>
        <w:tab/>
      </w:r>
      <w:r w:rsidR="00126758">
        <w:rPr>
          <w:rFonts w:ascii="Arial" w:hAnsi="Arial"/>
          <w:sz w:val="22"/>
          <w:szCs w:val="22"/>
        </w:rPr>
        <w:tab/>
      </w:r>
      <w:r w:rsidR="00126758">
        <w:rPr>
          <w:rFonts w:ascii="Arial" w:hAnsi="Arial"/>
          <w:sz w:val="22"/>
          <w:szCs w:val="22"/>
        </w:rPr>
        <w:tab/>
      </w:r>
      <w:r w:rsidR="00126758">
        <w:rPr>
          <w:rFonts w:ascii="Arial" w:hAnsi="Arial"/>
          <w:sz w:val="22"/>
          <w:szCs w:val="22"/>
        </w:rPr>
        <w:tab/>
      </w:r>
      <w:r w:rsidR="00126758">
        <w:rPr>
          <w:rFonts w:ascii="Arial" w:hAnsi="Arial"/>
          <w:sz w:val="22"/>
          <w:szCs w:val="22"/>
        </w:rPr>
        <w:tab/>
      </w:r>
    </w:p>
    <w:p w14:paraId="64CF18EC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Navigating the Dating Scene with a Hearing Loss, Hearing Loss Association </w:t>
      </w:r>
    </w:p>
    <w:p w14:paraId="77FBFE42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of America National Convention, workshop presenter, Salt Lake City, Utah          </w:t>
      </w:r>
      <w:r>
        <w:rPr>
          <w:rFonts w:ascii="Arial" w:hAnsi="Arial"/>
          <w:sz w:val="22"/>
          <w:szCs w:val="22"/>
        </w:rPr>
        <w:tab/>
        <w:t>2017</w:t>
      </w:r>
    </w:p>
    <w:p w14:paraId="195612BB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Who Am I? What am I? Dilemmas in Adolescent Identity in Deaf and Hard of</w:t>
      </w:r>
    </w:p>
    <w:p w14:paraId="16194104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Hearing Adolescents</w:t>
      </w:r>
      <w:r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2"/>
          <w:szCs w:val="22"/>
        </w:rPr>
        <w:t xml:space="preserve">24th Congress of the European Federation of </w:t>
      </w:r>
      <w:r>
        <w:rPr>
          <w:rFonts w:ascii="Arial" w:hAnsi="Arial"/>
          <w:sz w:val="22"/>
          <w:szCs w:val="22"/>
        </w:rPr>
        <w:tab/>
      </w:r>
    </w:p>
    <w:p w14:paraId="61DFE8F4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Associations of Teachers of the Deaf (FEAPD) Luxembourg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</w:t>
      </w:r>
      <w:r>
        <w:rPr>
          <w:rFonts w:ascii="Arial" w:hAnsi="Arial"/>
          <w:sz w:val="22"/>
          <w:szCs w:val="22"/>
        </w:rPr>
        <w:tab/>
        <w:t>2016</w:t>
      </w:r>
    </w:p>
    <w:p w14:paraId="65F8C2D0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Communication: is it Mishearing or </w:t>
      </w:r>
      <w:proofErr w:type="gramStart"/>
      <w:r>
        <w:rPr>
          <w:rFonts w:ascii="Arial" w:hAnsi="Arial"/>
          <w:sz w:val="22"/>
          <w:szCs w:val="22"/>
        </w:rPr>
        <w:t>it</w:t>
      </w:r>
      <w:proofErr w:type="gramEnd"/>
      <w:r>
        <w:rPr>
          <w:rFonts w:ascii="Arial" w:hAnsi="Arial"/>
          <w:sz w:val="22"/>
          <w:szCs w:val="22"/>
        </w:rPr>
        <w:t xml:space="preserve"> Misinterpretation? California Psychological       </w:t>
      </w:r>
    </w:p>
    <w:p w14:paraId="13568E2A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Association Annual Convention, Irvine, CA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</w:t>
      </w:r>
      <w:r>
        <w:rPr>
          <w:rFonts w:ascii="Arial" w:hAnsi="Arial"/>
          <w:sz w:val="22"/>
          <w:szCs w:val="22"/>
        </w:rPr>
        <w:tab/>
        <w:t>2016</w:t>
      </w:r>
    </w:p>
    <w:p w14:paraId="7A98AA9C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Shouting Doesn’t Help! The Psychological Impact of Hearing Loss on Baby </w:t>
      </w:r>
    </w:p>
    <w:p w14:paraId="4DD61C34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Boomers and Veterans. California Psychological Association Annual Convention</w:t>
      </w:r>
    </w:p>
    <w:p w14:paraId="2A04E8B5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San Diego, CA.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</w:t>
      </w:r>
      <w:r>
        <w:rPr>
          <w:rFonts w:ascii="Arial" w:hAnsi="Arial"/>
          <w:sz w:val="22"/>
          <w:szCs w:val="22"/>
        </w:rPr>
        <w:tab/>
        <w:t>2015</w:t>
      </w:r>
    </w:p>
    <w:p w14:paraId="19603E39" w14:textId="7B7486CC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Communication Strategies for Veterans with Hearing Loss</w:t>
      </w:r>
      <w:r w:rsidR="00073792"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 xml:space="preserve"> Hearing Loss </w:t>
      </w:r>
      <w:r>
        <w:rPr>
          <w:rFonts w:ascii="Arial" w:hAnsi="Arial"/>
          <w:sz w:val="22"/>
          <w:szCs w:val="22"/>
        </w:rPr>
        <w:tab/>
        <w:t xml:space="preserve">       </w:t>
      </w:r>
    </w:p>
    <w:p w14:paraId="1C3FDBB6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Association of America National Convention, workshop presenter, Portland, </w:t>
      </w:r>
    </w:p>
    <w:p w14:paraId="3BA803BF" w14:textId="37A490AD" w:rsidR="007C131D" w:rsidRPr="007C131D" w:rsidRDefault="00126758">
      <w:pPr>
        <w:pStyle w:val="DefaultText"/>
        <w:tabs>
          <w:tab w:val="left" w:pos="72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Oregon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proofErr w:type="gramStart"/>
      <w:r>
        <w:rPr>
          <w:rFonts w:ascii="Arial" w:hAnsi="Arial"/>
          <w:sz w:val="22"/>
          <w:szCs w:val="22"/>
        </w:rPr>
        <w:tab/>
        <w:t xml:space="preserve">  </w:t>
      </w:r>
      <w:r>
        <w:rPr>
          <w:rFonts w:ascii="Arial" w:hAnsi="Arial"/>
          <w:sz w:val="22"/>
          <w:szCs w:val="22"/>
        </w:rPr>
        <w:tab/>
      </w:r>
      <w:proofErr w:type="gramEnd"/>
      <w:r>
        <w:rPr>
          <w:rFonts w:ascii="Arial" w:hAnsi="Arial"/>
          <w:sz w:val="22"/>
          <w:szCs w:val="22"/>
        </w:rPr>
        <w:tab/>
        <w:t xml:space="preserve">      </w:t>
      </w:r>
      <w:r>
        <w:rPr>
          <w:rFonts w:ascii="Arial" w:hAnsi="Arial"/>
          <w:sz w:val="22"/>
          <w:szCs w:val="22"/>
        </w:rPr>
        <w:tab/>
        <w:t>2013</w:t>
      </w:r>
    </w:p>
    <w:p w14:paraId="242B2A72" w14:textId="77777777" w:rsidR="00ED3166" w:rsidRDefault="00126758">
      <w:pPr>
        <w:pStyle w:val="DefaultText"/>
        <w:numPr>
          <w:ilvl w:val="0"/>
          <w:numId w:val="12"/>
        </w:numPr>
        <w:rPr>
          <w:rFonts w:ascii="Arial" w:hAnsi="Arial"/>
        </w:rPr>
      </w:pPr>
      <w:r>
        <w:rPr>
          <w:rFonts w:ascii="Arial" w:hAnsi="Arial"/>
        </w:rPr>
        <w:t>“</w:t>
      </w:r>
      <w:r>
        <w:rPr>
          <w:rFonts w:ascii="Arial" w:hAnsi="Arial"/>
          <w:sz w:val="22"/>
          <w:szCs w:val="22"/>
        </w:rPr>
        <w:t xml:space="preserve">Hearing Loss Across the Lifespan: Unique Issues in Therapy in Working with      </w:t>
      </w:r>
    </w:p>
    <w:p w14:paraId="27082830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Clients</w:t>
      </w:r>
      <w:r>
        <w:rPr>
          <w:rFonts w:ascii="Arial" w:hAnsi="Arial"/>
        </w:rPr>
        <w:t xml:space="preserve"> </w:t>
      </w:r>
      <w:r>
        <w:rPr>
          <w:rFonts w:ascii="Arial" w:hAnsi="Arial"/>
          <w:sz w:val="22"/>
          <w:szCs w:val="22"/>
        </w:rPr>
        <w:t>with Hearing Loss” Workshop Presenter at California Psychological</w:t>
      </w:r>
    </w:p>
    <w:p w14:paraId="7EFA8BEE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</w:rPr>
      </w:pPr>
      <w:r>
        <w:rPr>
          <w:rFonts w:ascii="Arial" w:hAnsi="Arial"/>
          <w:sz w:val="22"/>
          <w:szCs w:val="22"/>
        </w:rPr>
        <w:t xml:space="preserve">      Association Annual Convention, Monterey, CA.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</w:t>
      </w:r>
      <w:r>
        <w:rPr>
          <w:rFonts w:ascii="Arial" w:hAnsi="Arial"/>
          <w:sz w:val="22"/>
          <w:szCs w:val="22"/>
        </w:rPr>
        <w:tab/>
        <w:t>2012</w:t>
      </w:r>
    </w:p>
    <w:p w14:paraId="6CD72923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7 Pitfalls of Parenting Your Child with Hearing Impairment, Hearing Loss </w:t>
      </w:r>
      <w:r>
        <w:rPr>
          <w:rFonts w:ascii="Arial" w:hAnsi="Arial"/>
          <w:sz w:val="22"/>
          <w:szCs w:val="22"/>
        </w:rPr>
        <w:tab/>
        <w:t xml:space="preserve">       </w:t>
      </w:r>
    </w:p>
    <w:p w14:paraId="15521156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Association of America National </w:t>
      </w:r>
      <w:proofErr w:type="gramStart"/>
      <w:r>
        <w:rPr>
          <w:rFonts w:ascii="Arial" w:hAnsi="Arial"/>
          <w:sz w:val="22"/>
          <w:szCs w:val="22"/>
        </w:rPr>
        <w:t>Convention,  workshop</w:t>
      </w:r>
      <w:proofErr w:type="gramEnd"/>
      <w:r>
        <w:rPr>
          <w:rFonts w:ascii="Arial" w:hAnsi="Arial"/>
          <w:sz w:val="22"/>
          <w:szCs w:val="22"/>
        </w:rPr>
        <w:t xml:space="preserve"> presenter, </w:t>
      </w:r>
    </w:p>
    <w:p w14:paraId="086FE032" w14:textId="77777777" w:rsidR="00ED3166" w:rsidRDefault="00126758">
      <w:pPr>
        <w:pStyle w:val="DefaultText"/>
        <w:tabs>
          <w:tab w:val="left" w:pos="72"/>
          <w:tab w:val="left" w:pos="7180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Washington, D.C.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            </w:t>
      </w:r>
      <w:r>
        <w:rPr>
          <w:rFonts w:ascii="Arial" w:hAnsi="Arial"/>
          <w:sz w:val="22"/>
          <w:szCs w:val="22"/>
        </w:rPr>
        <w:tab/>
        <w:t>2011</w:t>
      </w:r>
    </w:p>
    <w:p w14:paraId="46F88A5F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“The Art of Telling or how to tell your Date/Boss/Friend about your Hearing Loss” </w:t>
      </w:r>
    </w:p>
    <w:p w14:paraId="47E13ECB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  <w:t xml:space="preserve">     Hearing Loss Association of America National </w:t>
      </w:r>
      <w:proofErr w:type="gramStart"/>
      <w:r>
        <w:rPr>
          <w:rFonts w:ascii="Arial" w:eastAsia="Arial" w:hAnsi="Arial" w:cs="Arial"/>
          <w:sz w:val="22"/>
          <w:szCs w:val="22"/>
        </w:rPr>
        <w:t>Convention,  workshop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presenter, </w:t>
      </w:r>
    </w:p>
    <w:p w14:paraId="2732DB3F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  <w:t xml:space="preserve">     Washington, D.C.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     </w:t>
      </w:r>
      <w:r>
        <w:rPr>
          <w:rFonts w:ascii="Arial" w:eastAsia="Arial" w:hAnsi="Arial" w:cs="Arial"/>
          <w:sz w:val="22"/>
          <w:szCs w:val="22"/>
        </w:rPr>
        <w:tab/>
        <w:t xml:space="preserve">      </w:t>
      </w:r>
      <w:r>
        <w:rPr>
          <w:rFonts w:ascii="Arial" w:eastAsia="Arial" w:hAnsi="Arial" w:cs="Arial"/>
          <w:sz w:val="22"/>
          <w:szCs w:val="22"/>
        </w:rPr>
        <w:tab/>
        <w:t xml:space="preserve">  </w:t>
      </w:r>
      <w:r>
        <w:rPr>
          <w:rFonts w:ascii="Arial" w:eastAsia="Arial" w:hAnsi="Arial" w:cs="Arial"/>
          <w:sz w:val="22"/>
          <w:szCs w:val="22"/>
        </w:rPr>
        <w:tab/>
        <w:t>2011</w:t>
      </w:r>
    </w:p>
    <w:p w14:paraId="6511D022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“7 Pitfalls of Parenting Your Child with Hearing Impairment, American Society</w:t>
      </w:r>
    </w:p>
    <w:p w14:paraId="776A96CB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for Deaf Children National Convention, workshop.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 </w:t>
      </w:r>
      <w:r>
        <w:rPr>
          <w:rFonts w:ascii="Arial" w:hAnsi="Arial"/>
          <w:sz w:val="22"/>
          <w:szCs w:val="22"/>
        </w:rPr>
        <w:tab/>
        <w:t>2011</w:t>
      </w:r>
    </w:p>
    <w:p w14:paraId="4F27DFE8" w14:textId="77777777" w:rsidR="00ED3166" w:rsidRDefault="00126758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Hearing Loss Across the Lifespan: Therapeutic Issues in Working with People with </w:t>
      </w:r>
    </w:p>
    <w:p w14:paraId="47C5B25B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  <w:t xml:space="preserve">     Hearing Impairments. Los Angeles County Psychological Association.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2010</w:t>
      </w:r>
    </w:p>
    <w:p w14:paraId="06581631" w14:textId="77777777" w:rsidR="00ED3166" w:rsidRDefault="00126758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Using EMDR with Prelingually Deaf Clients, ADARA conference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</w:p>
    <w:p w14:paraId="7C581410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</w:rPr>
        <w:t xml:space="preserve">     </w:t>
      </w:r>
      <w:r>
        <w:rPr>
          <w:rFonts w:ascii="Arial" w:hAnsi="Arial"/>
          <w:sz w:val="22"/>
          <w:szCs w:val="22"/>
        </w:rPr>
        <w:t>Monterey, Ca – poster session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    </w:t>
      </w:r>
      <w:r>
        <w:rPr>
          <w:rFonts w:ascii="Arial" w:hAnsi="Arial"/>
          <w:sz w:val="22"/>
          <w:szCs w:val="22"/>
        </w:rPr>
        <w:tab/>
        <w:t>2002</w:t>
      </w:r>
    </w:p>
    <w:p w14:paraId="5A06A7D7" w14:textId="77777777" w:rsidR="00ED3166" w:rsidRPr="007B0E59" w:rsidRDefault="00ED3166">
      <w:pPr>
        <w:pStyle w:val="DefaultText"/>
        <w:tabs>
          <w:tab w:val="left" w:pos="72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4C61D106" w14:textId="77777777" w:rsidR="00ED3166" w:rsidRPr="007B0E59" w:rsidRDefault="00126758">
      <w:pPr>
        <w:pStyle w:val="DefaultText"/>
        <w:tabs>
          <w:tab w:val="left" w:pos="72"/>
        </w:tabs>
        <w:jc w:val="both"/>
        <w:rPr>
          <w:rFonts w:ascii="Arial" w:eastAsia="Arial" w:hAnsi="Arial" w:cs="Arial"/>
          <w:b/>
          <w:bCs/>
        </w:rPr>
      </w:pPr>
      <w:r w:rsidRPr="007B0E59">
        <w:rPr>
          <w:rFonts w:ascii="Arial" w:hAnsi="Arial"/>
          <w:b/>
          <w:bCs/>
        </w:rPr>
        <w:t>PUBLICATIONS</w:t>
      </w:r>
    </w:p>
    <w:p w14:paraId="55E3C2C9" w14:textId="77777777" w:rsidR="007B0E59" w:rsidRDefault="00126E4E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  <w:r w:rsidR="008755E2">
        <w:rPr>
          <w:rFonts w:ascii="Arial" w:hAnsi="Arial"/>
          <w:sz w:val="22"/>
          <w:szCs w:val="22"/>
        </w:rPr>
        <w:t xml:space="preserve">Freeman, A. (2022) The Most Difficult Time of the Year in Hearing Loss </w:t>
      </w:r>
    </w:p>
    <w:p w14:paraId="5271BB0D" w14:textId="3B17E291" w:rsidR="007B0E59" w:rsidRDefault="007B0E59" w:rsidP="007B0E59">
      <w:pPr>
        <w:pStyle w:val="DefaultText"/>
        <w:tabs>
          <w:tab w:val="left" w:pos="72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</w:t>
      </w:r>
      <w:r w:rsidR="008755E2">
        <w:rPr>
          <w:rFonts w:ascii="Arial" w:hAnsi="Arial"/>
          <w:sz w:val="22"/>
          <w:szCs w:val="22"/>
        </w:rPr>
        <w:t xml:space="preserve">Association of America </w:t>
      </w:r>
      <w:r>
        <w:rPr>
          <w:rFonts w:ascii="Arial" w:hAnsi="Arial"/>
          <w:sz w:val="22"/>
          <w:szCs w:val="22"/>
        </w:rPr>
        <w:t xml:space="preserve">retrieved from </w:t>
      </w:r>
      <w:hyperlink r:id="rId8" w:history="1">
        <w:r w:rsidRPr="0083497C">
          <w:rPr>
            <w:rStyle w:val="Hyperlink"/>
            <w:rFonts w:ascii="Arial" w:hAnsi="Arial"/>
            <w:sz w:val="22"/>
            <w:szCs w:val="22"/>
          </w:rPr>
          <w:t>https://www.hearingloss.org/the-most-difficult-time-of-the-</w:t>
        </w:r>
      </w:hyperlink>
    </w:p>
    <w:p w14:paraId="1B14EB79" w14:textId="4DC8A2ED" w:rsidR="008755E2" w:rsidRDefault="007B0E59" w:rsidP="007B0E59">
      <w:pPr>
        <w:pStyle w:val="DefaultText"/>
        <w:tabs>
          <w:tab w:val="left" w:pos="72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</w:t>
      </w:r>
      <w:r w:rsidR="008755E2" w:rsidRPr="006270F9">
        <w:rPr>
          <w:rFonts w:ascii="Arial" w:hAnsi="Arial"/>
          <w:sz w:val="22"/>
          <w:szCs w:val="22"/>
        </w:rPr>
        <w:t>year/</w:t>
      </w:r>
      <w:r w:rsidR="008755E2">
        <w:rPr>
          <w:rFonts w:ascii="Arial" w:hAnsi="Arial"/>
          <w:sz w:val="22"/>
          <w:szCs w:val="22"/>
        </w:rPr>
        <w:t xml:space="preserve"> </w:t>
      </w:r>
      <w:r w:rsidR="00126E4E">
        <w:rPr>
          <w:rFonts w:ascii="Arial" w:hAnsi="Arial"/>
          <w:sz w:val="22"/>
          <w:szCs w:val="22"/>
        </w:rPr>
        <w:t>Freem</w:t>
      </w:r>
      <w:r>
        <w:rPr>
          <w:rFonts w:ascii="Arial" w:hAnsi="Arial"/>
          <w:sz w:val="22"/>
          <w:szCs w:val="22"/>
        </w:rPr>
        <w:t>an</w:t>
      </w:r>
    </w:p>
    <w:p w14:paraId="2E5BA0F8" w14:textId="49D861FF" w:rsidR="00126E4E" w:rsidRDefault="008755E2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Freeman, A. (2021) </w:t>
      </w:r>
      <w:r w:rsidR="00126E4E">
        <w:rPr>
          <w:rFonts w:ascii="Arial" w:hAnsi="Arial"/>
          <w:sz w:val="22"/>
          <w:szCs w:val="22"/>
        </w:rPr>
        <w:t xml:space="preserve">Who am I? What am I? Identity Issues of The College Student  </w:t>
      </w:r>
    </w:p>
    <w:p w14:paraId="4C875A33" w14:textId="103FAC63" w:rsidR="006270F9" w:rsidRDefault="00126E4E" w:rsidP="00126E4E">
      <w:pPr>
        <w:pStyle w:val="DefaultText"/>
        <w:tabs>
          <w:tab w:val="left" w:pos="72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With Hearing Loss. Hearing Life, Vol 42, Number 4. </w:t>
      </w:r>
    </w:p>
    <w:p w14:paraId="3EAF1FC6" w14:textId="249C38A3" w:rsidR="006270F9" w:rsidRDefault="006270F9" w:rsidP="006270F9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 xml:space="preserve">Freeman, A (2021) Dating with Hearing Loss. Hearing Tracker (March 2021) hearingtracker.com/opinion/dating-with-hearing-loss-6-success-strategies   </w:t>
      </w:r>
    </w:p>
    <w:p w14:paraId="5F9CBEED" w14:textId="0C9A36FC" w:rsidR="00ED3166" w:rsidRDefault="00126758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Freeman, A. (2017, Fall) “</w:t>
      </w:r>
      <w:proofErr w:type="spellStart"/>
      <w:r>
        <w:rPr>
          <w:rFonts w:ascii="Arial" w:hAnsi="Arial"/>
          <w:sz w:val="22"/>
          <w:szCs w:val="22"/>
        </w:rPr>
        <w:t>Self Advocacy</w:t>
      </w:r>
      <w:proofErr w:type="spellEnd"/>
      <w:r>
        <w:rPr>
          <w:rFonts w:ascii="Arial" w:hAnsi="Arial"/>
          <w:sz w:val="22"/>
          <w:szCs w:val="22"/>
        </w:rPr>
        <w:t xml:space="preserve"> is our Best Coping Skill”, Hearing Loss Californian</w:t>
      </w:r>
    </w:p>
    <w:p w14:paraId="1B556B95" w14:textId="77777777" w:rsidR="00ED3166" w:rsidRDefault="00126758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Freeman, A. (2016, Spring) “We Need a Revolution in Mental Health Services for People with</w:t>
      </w:r>
    </w:p>
    <w:p w14:paraId="370CF2AB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Hearing Loss</w:t>
      </w:r>
    </w:p>
    <w:p w14:paraId="06C6652A" w14:textId="04904F56" w:rsidR="00ED3166" w:rsidRPr="008755E2" w:rsidRDefault="00126758" w:rsidP="008755E2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Freeman, A. (2014) Hearing Loss Across the Lifespan at </w:t>
      </w:r>
      <w:hyperlink r:id="rId9" w:history="1">
        <w:r>
          <w:rPr>
            <w:rStyle w:val="Link"/>
            <w:rFonts w:ascii="Arial" w:hAnsi="Arial"/>
            <w:sz w:val="22"/>
            <w:szCs w:val="22"/>
          </w:rPr>
          <w:t>www.zurinstitute.com</w:t>
        </w:r>
      </w:hyperlink>
      <w:r>
        <w:rPr>
          <w:rFonts w:ascii="Arial" w:hAnsi="Arial"/>
          <w:sz w:val="22"/>
          <w:szCs w:val="22"/>
        </w:rPr>
        <w:t xml:space="preserve">   </w:t>
      </w:r>
      <w:r w:rsidRPr="008755E2">
        <w:rPr>
          <w:rFonts w:ascii="Arial" w:hAnsi="Arial"/>
          <w:sz w:val="22"/>
          <w:szCs w:val="22"/>
        </w:rPr>
        <w:tab/>
        <w:t xml:space="preserve">        </w:t>
      </w:r>
    </w:p>
    <w:p w14:paraId="0423A3F9" w14:textId="2A8E5148" w:rsidR="00ED3166" w:rsidRDefault="00126758">
      <w:pPr>
        <w:numPr>
          <w:ilvl w:val="0"/>
          <w:numId w:val="15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Freeman, </w:t>
      </w:r>
      <w:proofErr w:type="gramStart"/>
      <w:r>
        <w:rPr>
          <w:rFonts w:ascii="Arial" w:hAnsi="Arial"/>
          <w:sz w:val="22"/>
          <w:szCs w:val="22"/>
        </w:rPr>
        <w:t xml:space="preserve">A </w:t>
      </w:r>
      <w:r w:rsidR="00FB3ED4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(</w:t>
      </w:r>
      <w:proofErr w:type="gramEnd"/>
      <w:r>
        <w:rPr>
          <w:rFonts w:ascii="Arial" w:hAnsi="Arial"/>
          <w:sz w:val="22"/>
          <w:szCs w:val="22"/>
        </w:rPr>
        <w:t xml:space="preserve">2013, </w:t>
      </w:r>
      <w:r>
        <w:rPr>
          <w:rFonts w:ascii="Arial" w:hAnsi="Arial"/>
          <w:spacing w:val="7"/>
          <w:sz w:val="22"/>
          <w:szCs w:val="22"/>
          <w:shd w:val="clear" w:color="auto" w:fill="FFFFFF"/>
        </w:rPr>
        <w:t>Nov/Dec</w:t>
      </w:r>
      <w:r>
        <w:rPr>
          <w:rFonts w:ascii="Arial" w:hAnsi="Arial"/>
          <w:sz w:val="22"/>
          <w:szCs w:val="22"/>
        </w:rPr>
        <w:t xml:space="preserve">)  What…Me Hard of Hearing?, </w:t>
      </w:r>
      <w:r>
        <w:rPr>
          <w:rFonts w:ascii="Arial" w:hAnsi="Arial"/>
          <w:color w:val="333333"/>
          <w:spacing w:val="7"/>
          <w:sz w:val="22"/>
          <w:szCs w:val="22"/>
          <w:u w:color="333333"/>
          <w:shd w:val="clear" w:color="auto" w:fill="FFFFFF"/>
        </w:rPr>
        <w:t>The California Psychologist</w:t>
      </w:r>
      <w:r>
        <w:rPr>
          <w:rFonts w:ascii="Arial" w:eastAsia="Arial" w:hAnsi="Arial" w:cs="Arial"/>
          <w:spacing w:val="7"/>
          <w:sz w:val="22"/>
          <w:szCs w:val="22"/>
          <w:shd w:val="clear" w:color="auto" w:fill="FFFFFF"/>
        </w:rPr>
        <w:tab/>
        <w:t xml:space="preserve"> </w:t>
      </w:r>
    </w:p>
    <w:p w14:paraId="045EC568" w14:textId="77777777" w:rsidR="006270F9" w:rsidRDefault="00126758">
      <w:pPr>
        <w:pStyle w:val="DefaultText"/>
        <w:numPr>
          <w:ilvl w:val="0"/>
          <w:numId w:val="16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Freeman,</w:t>
      </w:r>
      <w:r w:rsidR="00FB3ED4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A</w:t>
      </w:r>
      <w:r w:rsidR="00FB3ED4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(2012 Fall) Mixed Couples Panel Discussion, Hearing Loss Californian</w:t>
      </w:r>
      <w:r>
        <w:rPr>
          <w:rFonts w:ascii="Arial" w:hAnsi="Arial"/>
          <w:sz w:val="22"/>
          <w:szCs w:val="22"/>
        </w:rPr>
        <w:tab/>
        <w:t xml:space="preserve">   </w:t>
      </w:r>
    </w:p>
    <w:p w14:paraId="16AC62A7" w14:textId="13A511F8" w:rsidR="00ED3166" w:rsidRDefault="00126758">
      <w:pPr>
        <w:pStyle w:val="DefaultText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Freeman, A (2012 </w:t>
      </w:r>
      <w:proofErr w:type="gramStart"/>
      <w:r>
        <w:rPr>
          <w:rFonts w:ascii="Arial" w:hAnsi="Arial"/>
          <w:sz w:val="22"/>
          <w:szCs w:val="22"/>
        </w:rPr>
        <w:t>Summer)  Emotional</w:t>
      </w:r>
      <w:proofErr w:type="gramEnd"/>
      <w:r>
        <w:rPr>
          <w:rFonts w:ascii="Arial" w:hAnsi="Arial"/>
          <w:sz w:val="22"/>
          <w:szCs w:val="22"/>
        </w:rPr>
        <w:t xml:space="preserve"> Aspects of Hearing Loss, Hearing Loss Californian, </w:t>
      </w:r>
    </w:p>
    <w:p w14:paraId="6E515A6F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Freeman, </w:t>
      </w:r>
      <w:proofErr w:type="gramStart"/>
      <w:r>
        <w:rPr>
          <w:rFonts w:ascii="Arial" w:hAnsi="Arial"/>
          <w:sz w:val="22"/>
          <w:szCs w:val="22"/>
        </w:rPr>
        <w:t>A  (</w:t>
      </w:r>
      <w:proofErr w:type="gramEnd"/>
      <w:r>
        <w:rPr>
          <w:rFonts w:ascii="Arial" w:hAnsi="Arial"/>
          <w:sz w:val="22"/>
          <w:szCs w:val="22"/>
        </w:rPr>
        <w:t xml:space="preserve">2000) Eye Movement and Desensitization Reprocessing: An Effective </w:t>
      </w:r>
    </w:p>
    <w:p w14:paraId="42075640" w14:textId="5D2473B9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Technique for Post Traumatic Disorders in Hearing Impaired Persons. in JADARA: </w:t>
      </w:r>
    </w:p>
    <w:p w14:paraId="2E84ADE4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a Journal for Professionals Networking for Excellence in Service Delivery with</w:t>
      </w:r>
    </w:p>
    <w:p w14:paraId="330FD919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individuals who are Deaf or Hard of Hearing.                                                           </w:t>
      </w:r>
    </w:p>
    <w:p w14:paraId="020862B0" w14:textId="77777777" w:rsidR="00ED3166" w:rsidRDefault="00126758">
      <w:pPr>
        <w:pStyle w:val="DefaultText"/>
        <w:numPr>
          <w:ilvl w:val="0"/>
          <w:numId w:val="1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“Freeman, A. (1993) Looking through the mirror of disability: Transference and </w:t>
      </w:r>
    </w:p>
    <w:p w14:paraId="16BE9BCF" w14:textId="77777777" w:rsidR="00ED3166" w:rsidRDefault="00126758">
      <w:pPr>
        <w:pStyle w:val="DefaultText"/>
        <w:tabs>
          <w:tab w:val="left" w:pos="72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</w:t>
      </w:r>
      <w:proofErr w:type="gramStart"/>
      <w:r>
        <w:rPr>
          <w:rFonts w:ascii="Arial" w:hAnsi="Arial"/>
          <w:sz w:val="22"/>
          <w:szCs w:val="22"/>
        </w:rPr>
        <w:t>countertransference  issues</w:t>
      </w:r>
      <w:proofErr w:type="gramEnd"/>
      <w:r>
        <w:rPr>
          <w:rFonts w:ascii="Arial" w:hAnsi="Arial"/>
          <w:sz w:val="22"/>
          <w:szCs w:val="22"/>
        </w:rPr>
        <w:t xml:space="preserve"> with disabled therapists” in Women and Therapy, Winter </w:t>
      </w:r>
    </w:p>
    <w:p w14:paraId="296C0B93" w14:textId="77777777" w:rsidR="00ED3166" w:rsidRDefault="00126758">
      <w:pPr>
        <w:pStyle w:val="DefaultText"/>
        <w:numPr>
          <w:ilvl w:val="0"/>
          <w:numId w:val="12"/>
        </w:numPr>
      </w:pPr>
      <w:r>
        <w:t xml:space="preserve"> Freeman, A. (1985) “Mental Health treatment intake and outcome evaluation in a deaf </w:t>
      </w:r>
    </w:p>
    <w:p w14:paraId="6CD6B290" w14:textId="77777777" w:rsidR="006270F9" w:rsidRDefault="00126758">
      <w:pPr>
        <w:pStyle w:val="DefaultText"/>
        <w:tabs>
          <w:tab w:val="left" w:pos="72"/>
        </w:tabs>
      </w:pPr>
      <w:r>
        <w:t xml:space="preserve">       population”, Clinical Ph.D. dissertation.</w:t>
      </w:r>
      <w:r>
        <w:tab/>
        <w:t xml:space="preserve">  </w:t>
      </w:r>
    </w:p>
    <w:p w14:paraId="3104D9CC" w14:textId="5F62D01C" w:rsidR="00ED3166" w:rsidRDefault="00126758">
      <w:pPr>
        <w:pStyle w:val="DefaultText"/>
        <w:tabs>
          <w:tab w:val="left" w:pos="72"/>
        </w:tabs>
      </w:pPr>
      <w:r>
        <w:t xml:space="preserve">                                                              </w:t>
      </w:r>
      <w:r>
        <w:tab/>
      </w:r>
    </w:p>
    <w:p w14:paraId="64D0D0F4" w14:textId="77777777" w:rsidR="00ED3166" w:rsidRPr="007B0E59" w:rsidRDefault="00126758">
      <w:pPr>
        <w:rPr>
          <w:rFonts w:ascii="Arial" w:eastAsia="Arial" w:hAnsi="Arial" w:cs="Arial"/>
          <w:b/>
          <w:bCs/>
        </w:rPr>
      </w:pPr>
      <w:r w:rsidRPr="007B0E59">
        <w:rPr>
          <w:rFonts w:ascii="Arial" w:hAnsi="Arial"/>
          <w:b/>
          <w:bCs/>
        </w:rPr>
        <w:t>CURRENT AFFILIATIONS</w:t>
      </w:r>
    </w:p>
    <w:p w14:paraId="39ED1B60" w14:textId="77777777" w:rsidR="00ED3166" w:rsidRDefault="00126758">
      <w:pPr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California Psychological Association (CPA)</w:t>
      </w:r>
    </w:p>
    <w:p w14:paraId="583FF995" w14:textId="77777777" w:rsidR="00ED3166" w:rsidRDefault="00126758">
      <w:pPr>
        <w:pStyle w:val="DefaultText"/>
        <w:numPr>
          <w:ilvl w:val="0"/>
          <w:numId w:val="18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Los Angeles County Psychological Association (LACPA)</w:t>
      </w:r>
    </w:p>
    <w:p w14:paraId="29569C73" w14:textId="77777777" w:rsidR="00ED3166" w:rsidRDefault="00126758">
      <w:pPr>
        <w:pStyle w:val="DefaultText"/>
        <w:numPr>
          <w:ilvl w:val="0"/>
          <w:numId w:val="2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Hearing Loss Association of America (HLAA)</w:t>
      </w:r>
    </w:p>
    <w:p w14:paraId="7ABCC104" w14:textId="77777777" w:rsidR="00ED3166" w:rsidRDefault="00126758">
      <w:pPr>
        <w:pStyle w:val="DefaultText"/>
        <w:numPr>
          <w:ilvl w:val="0"/>
          <w:numId w:val="2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American Society for Deaf Children (ASDC)</w:t>
      </w:r>
    </w:p>
    <w:p w14:paraId="36459D1B" w14:textId="76CA8ABC" w:rsidR="00ED3166" w:rsidRDefault="00126758">
      <w:pPr>
        <w:pStyle w:val="DefaultText"/>
        <w:numPr>
          <w:ilvl w:val="0"/>
          <w:numId w:val="20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American Medical Professionals with Hearing Loss (AMPHL)</w:t>
      </w:r>
    </w:p>
    <w:p w14:paraId="53394DD3" w14:textId="586B777C" w:rsidR="00844A15" w:rsidRDefault="00844A15" w:rsidP="00844A15">
      <w:pPr>
        <w:pStyle w:val="DefaultText"/>
        <w:tabs>
          <w:tab w:val="left" w:pos="72"/>
        </w:tabs>
        <w:rPr>
          <w:rFonts w:ascii="Arial" w:hAnsi="Arial"/>
          <w:sz w:val="22"/>
          <w:szCs w:val="22"/>
        </w:rPr>
      </w:pPr>
    </w:p>
    <w:p w14:paraId="2D4889F7" w14:textId="77777777" w:rsidR="00844A15" w:rsidRDefault="00844A15" w:rsidP="00844A15">
      <w:pPr>
        <w:pStyle w:val="DefaultText"/>
        <w:tabs>
          <w:tab w:val="left" w:pos="72"/>
        </w:tabs>
        <w:rPr>
          <w:rFonts w:ascii="Arial" w:hAnsi="Arial"/>
          <w:sz w:val="22"/>
          <w:szCs w:val="22"/>
        </w:rPr>
      </w:pPr>
    </w:p>
    <w:sectPr w:rsidR="00844A15">
      <w:headerReference w:type="default" r:id="rId10"/>
      <w:footerReference w:type="default" r:id="rId11"/>
      <w:pgSz w:w="12240" w:h="15840"/>
      <w:pgMar w:top="432" w:right="1080" w:bottom="43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A50C9D" w14:textId="77777777" w:rsidR="006C23D3" w:rsidRDefault="006C23D3">
      <w:r>
        <w:separator/>
      </w:r>
    </w:p>
  </w:endnote>
  <w:endnote w:type="continuationSeparator" w:id="0">
    <w:p w14:paraId="4B59F795" w14:textId="77777777" w:rsidR="006C23D3" w:rsidRDefault="006C2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0409B" w14:textId="77777777" w:rsidR="00ED3166" w:rsidRDefault="00ED316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05A92A" w14:textId="77777777" w:rsidR="006C23D3" w:rsidRDefault="006C23D3">
      <w:r>
        <w:separator/>
      </w:r>
    </w:p>
  </w:footnote>
  <w:footnote w:type="continuationSeparator" w:id="0">
    <w:p w14:paraId="401CCA70" w14:textId="77777777" w:rsidR="006C23D3" w:rsidRDefault="006C2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6BDB1" w14:textId="77777777" w:rsidR="00ED3166" w:rsidRDefault="00ED3166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44D36"/>
    <w:multiLevelType w:val="hybridMultilevel"/>
    <w:tmpl w:val="4A307136"/>
    <w:numStyleLink w:val="ImportedStyle1"/>
  </w:abstractNum>
  <w:abstractNum w:abstractNumId="1" w15:restartNumberingAfterBreak="0">
    <w:nsid w:val="019733EE"/>
    <w:multiLevelType w:val="hybridMultilevel"/>
    <w:tmpl w:val="CB08A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04C01"/>
    <w:multiLevelType w:val="hybridMultilevel"/>
    <w:tmpl w:val="0D90B5D6"/>
    <w:numStyleLink w:val="ImportedStyle6"/>
  </w:abstractNum>
  <w:abstractNum w:abstractNumId="3" w15:restartNumberingAfterBreak="0">
    <w:nsid w:val="06D12E08"/>
    <w:multiLevelType w:val="hybridMultilevel"/>
    <w:tmpl w:val="2CE006B2"/>
    <w:styleLink w:val="ImportedStyle3"/>
    <w:lvl w:ilvl="0" w:tplc="3A564EF0">
      <w:start w:val="1"/>
      <w:numFmt w:val="bullet"/>
      <w:lvlText w:val="▪"/>
      <w:lvlJc w:val="left"/>
      <w:pPr>
        <w:tabs>
          <w:tab w:val="num" w:pos="360"/>
        </w:tabs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6624348">
      <w:start w:val="1"/>
      <w:numFmt w:val="bullet"/>
      <w:lvlText w:val="o"/>
      <w:lvlJc w:val="left"/>
      <w:pPr>
        <w:tabs>
          <w:tab w:val="left" w:pos="360"/>
          <w:tab w:val="num" w:pos="1440"/>
        </w:tabs>
        <w:ind w:left="180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E1BF8">
      <w:start w:val="1"/>
      <w:numFmt w:val="bullet"/>
      <w:lvlText w:val="▪"/>
      <w:lvlJc w:val="left"/>
      <w:pPr>
        <w:tabs>
          <w:tab w:val="left" w:pos="360"/>
          <w:tab w:val="num" w:pos="2160"/>
        </w:tabs>
        <w:ind w:left="25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220B04">
      <w:start w:val="1"/>
      <w:numFmt w:val="bullet"/>
      <w:lvlText w:val="•"/>
      <w:lvlJc w:val="left"/>
      <w:pPr>
        <w:tabs>
          <w:tab w:val="left" w:pos="360"/>
          <w:tab w:val="num" w:pos="2880"/>
        </w:tabs>
        <w:ind w:left="32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CC6BF6">
      <w:start w:val="1"/>
      <w:numFmt w:val="bullet"/>
      <w:lvlText w:val="o"/>
      <w:lvlJc w:val="left"/>
      <w:pPr>
        <w:tabs>
          <w:tab w:val="left" w:pos="360"/>
          <w:tab w:val="num" w:pos="3600"/>
        </w:tabs>
        <w:ind w:left="396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7B8E214">
      <w:start w:val="1"/>
      <w:numFmt w:val="bullet"/>
      <w:lvlText w:val="▪"/>
      <w:lvlJc w:val="left"/>
      <w:pPr>
        <w:tabs>
          <w:tab w:val="left" w:pos="360"/>
          <w:tab w:val="num" w:pos="4320"/>
        </w:tabs>
        <w:ind w:left="46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2A84C6E">
      <w:start w:val="1"/>
      <w:numFmt w:val="bullet"/>
      <w:lvlText w:val="•"/>
      <w:lvlJc w:val="left"/>
      <w:pPr>
        <w:tabs>
          <w:tab w:val="left" w:pos="360"/>
          <w:tab w:val="num" w:pos="5040"/>
        </w:tabs>
        <w:ind w:left="54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8BACC9C">
      <w:start w:val="1"/>
      <w:numFmt w:val="bullet"/>
      <w:lvlText w:val="o"/>
      <w:lvlJc w:val="left"/>
      <w:pPr>
        <w:tabs>
          <w:tab w:val="left" w:pos="360"/>
          <w:tab w:val="num" w:pos="5760"/>
        </w:tabs>
        <w:ind w:left="612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634D4A8">
      <w:start w:val="1"/>
      <w:numFmt w:val="bullet"/>
      <w:lvlText w:val="▪"/>
      <w:lvlJc w:val="left"/>
      <w:pPr>
        <w:tabs>
          <w:tab w:val="left" w:pos="360"/>
          <w:tab w:val="num" w:pos="6480"/>
        </w:tabs>
        <w:ind w:left="68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C820985"/>
    <w:multiLevelType w:val="hybridMultilevel"/>
    <w:tmpl w:val="E1C00694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147E6AA3"/>
    <w:multiLevelType w:val="hybridMultilevel"/>
    <w:tmpl w:val="025AB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F63EE2"/>
    <w:multiLevelType w:val="hybridMultilevel"/>
    <w:tmpl w:val="9160A3A4"/>
    <w:numStyleLink w:val="ImportedStyle7"/>
  </w:abstractNum>
  <w:abstractNum w:abstractNumId="7" w15:restartNumberingAfterBreak="0">
    <w:nsid w:val="2F4347FB"/>
    <w:multiLevelType w:val="hybridMultilevel"/>
    <w:tmpl w:val="4A307136"/>
    <w:styleLink w:val="ImportedStyle1"/>
    <w:lvl w:ilvl="0" w:tplc="978C6D06">
      <w:start w:val="1"/>
      <w:numFmt w:val="bullet"/>
      <w:lvlText w:val="▪"/>
      <w:lvlJc w:val="left"/>
      <w:pPr>
        <w:tabs>
          <w:tab w:val="num" w:pos="360"/>
        </w:tabs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C26348">
      <w:start w:val="1"/>
      <w:numFmt w:val="bullet"/>
      <w:lvlText w:val="o"/>
      <w:lvlJc w:val="left"/>
      <w:pPr>
        <w:tabs>
          <w:tab w:val="left" w:pos="360"/>
          <w:tab w:val="num" w:pos="1440"/>
        </w:tabs>
        <w:ind w:left="180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58BB18">
      <w:start w:val="1"/>
      <w:numFmt w:val="bullet"/>
      <w:lvlText w:val="▪"/>
      <w:lvlJc w:val="left"/>
      <w:pPr>
        <w:tabs>
          <w:tab w:val="left" w:pos="360"/>
          <w:tab w:val="num" w:pos="2160"/>
        </w:tabs>
        <w:ind w:left="25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A81644">
      <w:start w:val="1"/>
      <w:numFmt w:val="bullet"/>
      <w:lvlText w:val="•"/>
      <w:lvlJc w:val="left"/>
      <w:pPr>
        <w:tabs>
          <w:tab w:val="left" w:pos="360"/>
          <w:tab w:val="num" w:pos="2880"/>
        </w:tabs>
        <w:ind w:left="32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A0AF7F0">
      <w:start w:val="1"/>
      <w:numFmt w:val="bullet"/>
      <w:lvlText w:val="o"/>
      <w:lvlJc w:val="left"/>
      <w:pPr>
        <w:tabs>
          <w:tab w:val="left" w:pos="360"/>
          <w:tab w:val="num" w:pos="3600"/>
        </w:tabs>
        <w:ind w:left="396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E2E482">
      <w:start w:val="1"/>
      <w:numFmt w:val="bullet"/>
      <w:lvlText w:val="▪"/>
      <w:lvlJc w:val="left"/>
      <w:pPr>
        <w:tabs>
          <w:tab w:val="left" w:pos="360"/>
          <w:tab w:val="num" w:pos="4320"/>
        </w:tabs>
        <w:ind w:left="46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7E87F26">
      <w:start w:val="1"/>
      <w:numFmt w:val="bullet"/>
      <w:lvlText w:val="•"/>
      <w:lvlJc w:val="left"/>
      <w:pPr>
        <w:tabs>
          <w:tab w:val="left" w:pos="360"/>
          <w:tab w:val="num" w:pos="5040"/>
        </w:tabs>
        <w:ind w:left="54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324AE6">
      <w:start w:val="1"/>
      <w:numFmt w:val="bullet"/>
      <w:lvlText w:val="o"/>
      <w:lvlJc w:val="left"/>
      <w:pPr>
        <w:tabs>
          <w:tab w:val="left" w:pos="360"/>
          <w:tab w:val="num" w:pos="5760"/>
        </w:tabs>
        <w:ind w:left="612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0565712">
      <w:start w:val="1"/>
      <w:numFmt w:val="bullet"/>
      <w:lvlText w:val="▪"/>
      <w:lvlJc w:val="left"/>
      <w:pPr>
        <w:tabs>
          <w:tab w:val="left" w:pos="360"/>
          <w:tab w:val="num" w:pos="6480"/>
        </w:tabs>
        <w:ind w:left="68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302E1DC3"/>
    <w:multiLevelType w:val="hybridMultilevel"/>
    <w:tmpl w:val="0D90B5D6"/>
    <w:styleLink w:val="ImportedStyle6"/>
    <w:lvl w:ilvl="0" w:tplc="44AA990C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EB782236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 w:tplc="FB14F238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 w:tplc="D520D7D4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 w:tplc="6C707294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 w:tplc="F13E5926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 w:tplc="7510888C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 w:tplc="0B0E6BA0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 w:tplc="5D18B940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9" w15:restartNumberingAfterBreak="0">
    <w:nsid w:val="37E63C48"/>
    <w:multiLevelType w:val="hybridMultilevel"/>
    <w:tmpl w:val="B8B232F0"/>
    <w:styleLink w:val="ImportedStyle5"/>
    <w:lvl w:ilvl="0" w:tplc="888E31FC">
      <w:start w:val="1"/>
      <w:numFmt w:val="bullet"/>
      <w:lvlText w:val="▪"/>
      <w:lvlJc w:val="left"/>
      <w:pPr>
        <w:tabs>
          <w:tab w:val="left" w:pos="72"/>
          <w:tab w:val="num" w:pos="360"/>
        </w:tabs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7C02FA">
      <w:start w:val="1"/>
      <w:numFmt w:val="bullet"/>
      <w:lvlText w:val="o"/>
      <w:lvlJc w:val="left"/>
      <w:pPr>
        <w:tabs>
          <w:tab w:val="left" w:pos="72"/>
          <w:tab w:val="left" w:pos="360"/>
          <w:tab w:val="num" w:pos="1440"/>
        </w:tabs>
        <w:ind w:left="180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FB6B1FA">
      <w:start w:val="1"/>
      <w:numFmt w:val="bullet"/>
      <w:lvlText w:val="▪"/>
      <w:lvlJc w:val="left"/>
      <w:pPr>
        <w:tabs>
          <w:tab w:val="left" w:pos="72"/>
          <w:tab w:val="left" w:pos="360"/>
          <w:tab w:val="num" w:pos="2160"/>
        </w:tabs>
        <w:ind w:left="25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1F0A026">
      <w:start w:val="1"/>
      <w:numFmt w:val="bullet"/>
      <w:lvlText w:val="•"/>
      <w:lvlJc w:val="left"/>
      <w:pPr>
        <w:tabs>
          <w:tab w:val="left" w:pos="72"/>
          <w:tab w:val="left" w:pos="360"/>
          <w:tab w:val="num" w:pos="2880"/>
        </w:tabs>
        <w:ind w:left="32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DC4730">
      <w:start w:val="1"/>
      <w:numFmt w:val="bullet"/>
      <w:lvlText w:val="o"/>
      <w:lvlJc w:val="left"/>
      <w:pPr>
        <w:tabs>
          <w:tab w:val="left" w:pos="72"/>
          <w:tab w:val="left" w:pos="360"/>
          <w:tab w:val="num" w:pos="3600"/>
        </w:tabs>
        <w:ind w:left="396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968173A">
      <w:start w:val="1"/>
      <w:numFmt w:val="bullet"/>
      <w:lvlText w:val="▪"/>
      <w:lvlJc w:val="left"/>
      <w:pPr>
        <w:tabs>
          <w:tab w:val="left" w:pos="72"/>
          <w:tab w:val="left" w:pos="360"/>
          <w:tab w:val="num" w:pos="4320"/>
        </w:tabs>
        <w:ind w:left="46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EFA62C6">
      <w:start w:val="1"/>
      <w:numFmt w:val="bullet"/>
      <w:lvlText w:val="•"/>
      <w:lvlJc w:val="left"/>
      <w:pPr>
        <w:tabs>
          <w:tab w:val="left" w:pos="72"/>
          <w:tab w:val="left" w:pos="360"/>
          <w:tab w:val="num" w:pos="5040"/>
        </w:tabs>
        <w:ind w:left="54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FC658AE">
      <w:start w:val="1"/>
      <w:numFmt w:val="bullet"/>
      <w:lvlText w:val="o"/>
      <w:lvlJc w:val="left"/>
      <w:pPr>
        <w:tabs>
          <w:tab w:val="left" w:pos="72"/>
          <w:tab w:val="left" w:pos="360"/>
          <w:tab w:val="num" w:pos="5760"/>
        </w:tabs>
        <w:ind w:left="612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93EA178">
      <w:start w:val="1"/>
      <w:numFmt w:val="bullet"/>
      <w:lvlText w:val="▪"/>
      <w:lvlJc w:val="left"/>
      <w:pPr>
        <w:tabs>
          <w:tab w:val="left" w:pos="72"/>
          <w:tab w:val="left" w:pos="360"/>
          <w:tab w:val="num" w:pos="6480"/>
        </w:tabs>
        <w:ind w:left="68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3F4E5928"/>
    <w:multiLevelType w:val="hybridMultilevel"/>
    <w:tmpl w:val="217CF0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40388"/>
    <w:multiLevelType w:val="hybridMultilevel"/>
    <w:tmpl w:val="6556F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FB0E11"/>
    <w:multiLevelType w:val="hybridMultilevel"/>
    <w:tmpl w:val="C92E7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2D1887"/>
    <w:multiLevelType w:val="hybridMultilevel"/>
    <w:tmpl w:val="55E476C6"/>
    <w:styleLink w:val="ImportedStyle4"/>
    <w:lvl w:ilvl="0" w:tplc="143ECB3A">
      <w:start w:val="1"/>
      <w:numFmt w:val="bullet"/>
      <w:lvlText w:val="▪"/>
      <w:lvlJc w:val="left"/>
      <w:pPr>
        <w:tabs>
          <w:tab w:val="num" w:pos="360"/>
        </w:tabs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D44A66">
      <w:start w:val="1"/>
      <w:numFmt w:val="bullet"/>
      <w:lvlText w:val="o"/>
      <w:lvlJc w:val="left"/>
      <w:pPr>
        <w:tabs>
          <w:tab w:val="left" w:pos="360"/>
          <w:tab w:val="num" w:pos="1440"/>
        </w:tabs>
        <w:ind w:left="1800" w:hanging="108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878E3A0">
      <w:start w:val="1"/>
      <w:numFmt w:val="bullet"/>
      <w:lvlText w:val="▪"/>
      <w:lvlJc w:val="left"/>
      <w:pPr>
        <w:tabs>
          <w:tab w:val="left" w:pos="360"/>
          <w:tab w:val="num" w:pos="2160"/>
        </w:tabs>
        <w:ind w:left="2520" w:hanging="10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666473A">
      <w:start w:val="1"/>
      <w:numFmt w:val="bullet"/>
      <w:lvlText w:val="•"/>
      <w:lvlJc w:val="left"/>
      <w:pPr>
        <w:tabs>
          <w:tab w:val="left" w:pos="360"/>
          <w:tab w:val="num" w:pos="2880"/>
        </w:tabs>
        <w:ind w:left="3240" w:hanging="10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243C38">
      <w:start w:val="1"/>
      <w:numFmt w:val="bullet"/>
      <w:lvlText w:val="o"/>
      <w:lvlJc w:val="left"/>
      <w:pPr>
        <w:tabs>
          <w:tab w:val="left" w:pos="360"/>
          <w:tab w:val="num" w:pos="3600"/>
        </w:tabs>
        <w:ind w:left="3960" w:hanging="108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A83B04">
      <w:start w:val="1"/>
      <w:numFmt w:val="bullet"/>
      <w:lvlText w:val="▪"/>
      <w:lvlJc w:val="left"/>
      <w:pPr>
        <w:tabs>
          <w:tab w:val="left" w:pos="360"/>
          <w:tab w:val="num" w:pos="4320"/>
        </w:tabs>
        <w:ind w:left="4680" w:hanging="10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80ABA9A">
      <w:start w:val="1"/>
      <w:numFmt w:val="bullet"/>
      <w:lvlText w:val="•"/>
      <w:lvlJc w:val="left"/>
      <w:pPr>
        <w:tabs>
          <w:tab w:val="left" w:pos="360"/>
          <w:tab w:val="num" w:pos="5040"/>
        </w:tabs>
        <w:ind w:left="5400" w:hanging="10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8C09AA6">
      <w:start w:val="1"/>
      <w:numFmt w:val="bullet"/>
      <w:lvlText w:val="o"/>
      <w:lvlJc w:val="left"/>
      <w:pPr>
        <w:tabs>
          <w:tab w:val="left" w:pos="360"/>
          <w:tab w:val="num" w:pos="5760"/>
        </w:tabs>
        <w:ind w:left="6120" w:hanging="108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8A01DE">
      <w:start w:val="1"/>
      <w:numFmt w:val="bullet"/>
      <w:lvlText w:val="▪"/>
      <w:lvlJc w:val="left"/>
      <w:pPr>
        <w:tabs>
          <w:tab w:val="left" w:pos="360"/>
          <w:tab w:val="num" w:pos="6480"/>
        </w:tabs>
        <w:ind w:left="6840" w:hanging="10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4EF13955"/>
    <w:multiLevelType w:val="hybridMultilevel"/>
    <w:tmpl w:val="2CC4DAF0"/>
    <w:lvl w:ilvl="0" w:tplc="359045E8">
      <w:start w:val="1"/>
      <w:numFmt w:val="bullet"/>
      <w:lvlText w:val="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3137D"/>
    <w:multiLevelType w:val="hybridMultilevel"/>
    <w:tmpl w:val="A58EDDF6"/>
    <w:lvl w:ilvl="0" w:tplc="D48A2902">
      <w:start w:val="1"/>
      <w:numFmt w:val="bullet"/>
      <w:lvlText w:val="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3268C2"/>
    <w:multiLevelType w:val="hybridMultilevel"/>
    <w:tmpl w:val="55E476C6"/>
    <w:numStyleLink w:val="ImportedStyle4"/>
  </w:abstractNum>
  <w:abstractNum w:abstractNumId="17" w15:restartNumberingAfterBreak="0">
    <w:nsid w:val="5F940DDA"/>
    <w:multiLevelType w:val="hybridMultilevel"/>
    <w:tmpl w:val="5BBCAC64"/>
    <w:numStyleLink w:val="ImportedStyle2"/>
  </w:abstractNum>
  <w:abstractNum w:abstractNumId="18" w15:restartNumberingAfterBreak="0">
    <w:nsid w:val="61CB6DCA"/>
    <w:multiLevelType w:val="hybridMultilevel"/>
    <w:tmpl w:val="5BBCAC64"/>
    <w:styleLink w:val="ImportedStyle2"/>
    <w:lvl w:ilvl="0" w:tplc="F1A4D234">
      <w:start w:val="1"/>
      <w:numFmt w:val="bullet"/>
      <w:lvlText w:val="▪"/>
      <w:lvlJc w:val="left"/>
      <w:pPr>
        <w:tabs>
          <w:tab w:val="num" w:pos="360"/>
        </w:tabs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8B0EE14">
      <w:start w:val="1"/>
      <w:numFmt w:val="bullet"/>
      <w:lvlText w:val="o"/>
      <w:lvlJc w:val="left"/>
      <w:pPr>
        <w:tabs>
          <w:tab w:val="left" w:pos="360"/>
          <w:tab w:val="num" w:pos="1440"/>
        </w:tabs>
        <w:ind w:left="180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DD21920">
      <w:start w:val="1"/>
      <w:numFmt w:val="bullet"/>
      <w:lvlText w:val="▪"/>
      <w:lvlJc w:val="left"/>
      <w:pPr>
        <w:tabs>
          <w:tab w:val="left" w:pos="360"/>
          <w:tab w:val="num" w:pos="2160"/>
        </w:tabs>
        <w:ind w:left="25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D8E006">
      <w:start w:val="1"/>
      <w:numFmt w:val="bullet"/>
      <w:lvlText w:val="•"/>
      <w:lvlJc w:val="left"/>
      <w:pPr>
        <w:tabs>
          <w:tab w:val="left" w:pos="360"/>
          <w:tab w:val="num" w:pos="2880"/>
        </w:tabs>
        <w:ind w:left="32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54706C">
      <w:start w:val="1"/>
      <w:numFmt w:val="bullet"/>
      <w:lvlText w:val="o"/>
      <w:lvlJc w:val="left"/>
      <w:pPr>
        <w:tabs>
          <w:tab w:val="left" w:pos="360"/>
          <w:tab w:val="num" w:pos="3600"/>
        </w:tabs>
        <w:ind w:left="396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3086230">
      <w:start w:val="1"/>
      <w:numFmt w:val="bullet"/>
      <w:lvlText w:val="▪"/>
      <w:lvlJc w:val="left"/>
      <w:pPr>
        <w:tabs>
          <w:tab w:val="left" w:pos="360"/>
          <w:tab w:val="num" w:pos="4320"/>
        </w:tabs>
        <w:ind w:left="46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808A978">
      <w:start w:val="1"/>
      <w:numFmt w:val="bullet"/>
      <w:lvlText w:val="•"/>
      <w:lvlJc w:val="left"/>
      <w:pPr>
        <w:tabs>
          <w:tab w:val="left" w:pos="360"/>
          <w:tab w:val="num" w:pos="5040"/>
        </w:tabs>
        <w:ind w:left="54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29ED4A2">
      <w:start w:val="1"/>
      <w:numFmt w:val="bullet"/>
      <w:lvlText w:val="o"/>
      <w:lvlJc w:val="left"/>
      <w:pPr>
        <w:tabs>
          <w:tab w:val="left" w:pos="360"/>
          <w:tab w:val="num" w:pos="5760"/>
        </w:tabs>
        <w:ind w:left="6120" w:hanging="72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ECA96B4">
      <w:start w:val="1"/>
      <w:numFmt w:val="bullet"/>
      <w:lvlText w:val="▪"/>
      <w:lvlJc w:val="left"/>
      <w:pPr>
        <w:tabs>
          <w:tab w:val="left" w:pos="360"/>
          <w:tab w:val="num" w:pos="6480"/>
        </w:tabs>
        <w:ind w:left="68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6BB84D35"/>
    <w:multiLevelType w:val="hybridMultilevel"/>
    <w:tmpl w:val="8222B95A"/>
    <w:lvl w:ilvl="0" w:tplc="49243BA0">
      <w:start w:val="1"/>
      <w:numFmt w:val="bullet"/>
      <w:lvlText w:val=""/>
      <w:lvlJc w:val="left"/>
      <w:pPr>
        <w:ind w:left="720" w:hanging="7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5515F2"/>
    <w:multiLevelType w:val="hybridMultilevel"/>
    <w:tmpl w:val="B8B232F0"/>
    <w:numStyleLink w:val="ImportedStyle5"/>
  </w:abstractNum>
  <w:abstractNum w:abstractNumId="21" w15:restartNumberingAfterBreak="0">
    <w:nsid w:val="6D6933B1"/>
    <w:multiLevelType w:val="hybridMultilevel"/>
    <w:tmpl w:val="2CE006B2"/>
    <w:numStyleLink w:val="ImportedStyle3"/>
  </w:abstractNum>
  <w:abstractNum w:abstractNumId="22" w15:restartNumberingAfterBreak="0">
    <w:nsid w:val="73B65637"/>
    <w:multiLevelType w:val="hybridMultilevel"/>
    <w:tmpl w:val="9160A3A4"/>
    <w:styleLink w:val="ImportedStyle7"/>
    <w:lvl w:ilvl="0" w:tplc="32CC4AA0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67AEFF38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 w:tplc="AFD2A6CA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 w:tplc="1704718E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 w:tplc="B9B85AB8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 w:tplc="D3DA084A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 w:tplc="70F625D8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 w:tplc="3070A1D6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 w:tplc="28D24688">
      <w:start w:val="1"/>
      <w:numFmt w:val="bullet"/>
      <w:lvlText w:val="▪"/>
      <w:lvlJc w:val="left"/>
      <w:pPr>
        <w:tabs>
          <w:tab w:val="left" w:pos="72"/>
        </w:tabs>
        <w:ind w:left="3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num w:numId="1" w16cid:durableId="1500806685">
    <w:abstractNumId w:val="7"/>
  </w:num>
  <w:num w:numId="2" w16cid:durableId="1177041072">
    <w:abstractNumId w:val="0"/>
  </w:num>
  <w:num w:numId="3" w16cid:durableId="1537422889">
    <w:abstractNumId w:val="18"/>
  </w:num>
  <w:num w:numId="4" w16cid:durableId="1845508568">
    <w:abstractNumId w:val="17"/>
  </w:num>
  <w:num w:numId="5" w16cid:durableId="2018340192">
    <w:abstractNumId w:val="17"/>
    <w:lvlOverride w:ilvl="0">
      <w:lvl w:ilvl="0" w:tplc="D25211CC">
        <w:start w:val="1"/>
        <w:numFmt w:val="bullet"/>
        <w:lvlText w:val="▪"/>
        <w:lvlJc w:val="left"/>
        <w:pPr>
          <w:ind w:left="3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A94EFAA">
        <w:start w:val="1"/>
        <w:numFmt w:val="bullet"/>
        <w:lvlText w:val="o"/>
        <w:lvlJc w:val="left"/>
        <w:pPr>
          <w:tabs>
            <w:tab w:val="left" w:pos="360"/>
          </w:tabs>
          <w:ind w:left="720" w:hanging="36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A2E8A48">
        <w:start w:val="1"/>
        <w:numFmt w:val="bullet"/>
        <w:lvlText w:val="▪"/>
        <w:lvlJc w:val="left"/>
        <w:pPr>
          <w:tabs>
            <w:tab w:val="left" w:pos="360"/>
          </w:tabs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AC87FF8">
        <w:start w:val="1"/>
        <w:numFmt w:val="bullet"/>
        <w:lvlText w:val="•"/>
        <w:lvlJc w:val="left"/>
        <w:pPr>
          <w:tabs>
            <w:tab w:val="left" w:pos="360"/>
          </w:tabs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CCC28AC">
        <w:start w:val="1"/>
        <w:numFmt w:val="bullet"/>
        <w:lvlText w:val="o"/>
        <w:lvlJc w:val="left"/>
        <w:pPr>
          <w:tabs>
            <w:tab w:val="left" w:pos="360"/>
          </w:tabs>
          <w:ind w:left="2880" w:hanging="36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BE26A88">
        <w:start w:val="1"/>
        <w:numFmt w:val="bullet"/>
        <w:lvlText w:val="▪"/>
        <w:lvlJc w:val="left"/>
        <w:pPr>
          <w:tabs>
            <w:tab w:val="left" w:pos="360"/>
          </w:tabs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EB62100">
        <w:start w:val="1"/>
        <w:numFmt w:val="bullet"/>
        <w:lvlText w:val="•"/>
        <w:lvlJc w:val="left"/>
        <w:pPr>
          <w:tabs>
            <w:tab w:val="left" w:pos="360"/>
          </w:tabs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E40463C">
        <w:start w:val="1"/>
        <w:numFmt w:val="bullet"/>
        <w:lvlText w:val="o"/>
        <w:lvlJc w:val="left"/>
        <w:pPr>
          <w:tabs>
            <w:tab w:val="left" w:pos="360"/>
          </w:tabs>
          <w:ind w:left="5040" w:hanging="36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E18241C">
        <w:start w:val="1"/>
        <w:numFmt w:val="bullet"/>
        <w:lvlText w:val="▪"/>
        <w:lvlJc w:val="left"/>
        <w:pPr>
          <w:tabs>
            <w:tab w:val="left" w:pos="360"/>
          </w:tabs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1854881058">
    <w:abstractNumId w:val="3"/>
  </w:num>
  <w:num w:numId="7" w16cid:durableId="820999308">
    <w:abstractNumId w:val="21"/>
  </w:num>
  <w:num w:numId="8" w16cid:durableId="1052967606">
    <w:abstractNumId w:val="13"/>
  </w:num>
  <w:num w:numId="9" w16cid:durableId="1886679584">
    <w:abstractNumId w:val="16"/>
  </w:num>
  <w:num w:numId="10" w16cid:durableId="1053501339">
    <w:abstractNumId w:val="21"/>
    <w:lvlOverride w:ilvl="0">
      <w:lvl w:ilvl="0" w:tplc="51048854">
        <w:start w:val="1"/>
        <w:numFmt w:val="bullet"/>
        <w:lvlText w:val="▪"/>
        <w:lvlJc w:val="left"/>
        <w:pPr>
          <w:tabs>
            <w:tab w:val="left" w:pos="72"/>
            <w:tab w:val="num" w:pos="360"/>
          </w:tabs>
          <w:ind w:left="7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5F2CBAA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1440"/>
          </w:tabs>
          <w:ind w:left="180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3F2D8E6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2160"/>
          </w:tabs>
          <w:ind w:left="25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E96C488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2880"/>
          </w:tabs>
          <w:ind w:left="32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04A340C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3600"/>
          </w:tabs>
          <w:ind w:left="396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A9639B4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4320"/>
          </w:tabs>
          <w:ind w:left="468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7B60BEA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5040"/>
          </w:tabs>
          <w:ind w:left="540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73C609E0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5760"/>
          </w:tabs>
          <w:ind w:left="612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BC8DFC8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6480"/>
          </w:tabs>
          <w:ind w:left="68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151991195">
    <w:abstractNumId w:val="21"/>
    <w:lvlOverride w:ilvl="0">
      <w:lvl w:ilvl="0" w:tplc="51048854">
        <w:start w:val="1"/>
        <w:numFmt w:val="bullet"/>
        <w:lvlText w:val="▪"/>
        <w:lvlJc w:val="left"/>
        <w:pPr>
          <w:tabs>
            <w:tab w:val="left" w:pos="72"/>
            <w:tab w:val="num" w:pos="393"/>
          </w:tabs>
          <w:ind w:left="75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 w:tplc="A5F2CBAA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1473"/>
          </w:tabs>
          <w:ind w:left="1833" w:hanging="753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plc="B3F2D8E6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2193"/>
          </w:tabs>
          <w:ind w:left="255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plc="7E96C488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2913"/>
          </w:tabs>
          <w:ind w:left="327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plc="204A340C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3633"/>
          </w:tabs>
          <w:ind w:left="3993" w:hanging="753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plc="2A9639B4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4353"/>
          </w:tabs>
          <w:ind w:left="471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plc="07B60BEA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5073"/>
          </w:tabs>
          <w:ind w:left="543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plc="73C609E0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5793"/>
          </w:tabs>
          <w:ind w:left="6153" w:hanging="753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plc="3BC8DFC8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6513"/>
          </w:tabs>
          <w:ind w:left="687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2" w16cid:durableId="1082995555">
    <w:abstractNumId w:val="21"/>
    <w:lvlOverride w:ilvl="0">
      <w:lvl w:ilvl="0" w:tplc="51048854">
        <w:start w:val="1"/>
        <w:numFmt w:val="bullet"/>
        <w:lvlText w:val="▪"/>
        <w:lvlJc w:val="left"/>
        <w:pPr>
          <w:tabs>
            <w:tab w:val="left" w:pos="72"/>
            <w:tab w:val="num" w:pos="360"/>
          </w:tabs>
          <w:ind w:left="7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5F2CBAA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1440"/>
          </w:tabs>
          <w:ind w:left="180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3F2D8E6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2160"/>
          </w:tabs>
          <w:ind w:left="25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7E96C488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2880"/>
          </w:tabs>
          <w:ind w:left="32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04A340C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3600"/>
          </w:tabs>
          <w:ind w:left="396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A9639B4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4320"/>
          </w:tabs>
          <w:ind w:left="468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7B60BEA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5040"/>
          </w:tabs>
          <w:ind w:left="540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73C609E0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5760"/>
          </w:tabs>
          <w:ind w:left="612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BC8DFC8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6480"/>
          </w:tabs>
          <w:ind w:left="68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1060908121">
    <w:abstractNumId w:val="9"/>
  </w:num>
  <w:num w:numId="14" w16cid:durableId="1556818803">
    <w:abstractNumId w:val="20"/>
  </w:num>
  <w:num w:numId="15" w16cid:durableId="42411031">
    <w:abstractNumId w:val="20"/>
    <w:lvlOverride w:ilvl="0">
      <w:lvl w:ilvl="0" w:tplc="3CD411C4">
        <w:start w:val="1"/>
        <w:numFmt w:val="bullet"/>
        <w:lvlText w:val="▪"/>
        <w:lvlJc w:val="left"/>
        <w:pPr>
          <w:tabs>
            <w:tab w:val="num" w:pos="360"/>
          </w:tabs>
          <w:ind w:left="7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C609200">
        <w:start w:val="1"/>
        <w:numFmt w:val="bullet"/>
        <w:lvlText w:val="o"/>
        <w:lvlJc w:val="left"/>
        <w:pPr>
          <w:tabs>
            <w:tab w:val="left" w:pos="360"/>
            <w:tab w:val="num" w:pos="1440"/>
          </w:tabs>
          <w:ind w:left="180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04282F0">
        <w:start w:val="1"/>
        <w:numFmt w:val="bullet"/>
        <w:lvlText w:val="▪"/>
        <w:lvlJc w:val="left"/>
        <w:pPr>
          <w:tabs>
            <w:tab w:val="left" w:pos="360"/>
            <w:tab w:val="num" w:pos="2160"/>
          </w:tabs>
          <w:ind w:left="252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13AB3B8">
        <w:start w:val="1"/>
        <w:numFmt w:val="bullet"/>
        <w:lvlText w:val="•"/>
        <w:lvlJc w:val="left"/>
        <w:pPr>
          <w:tabs>
            <w:tab w:val="left" w:pos="360"/>
            <w:tab w:val="num" w:pos="2880"/>
          </w:tabs>
          <w:ind w:left="32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08C36AE">
        <w:start w:val="1"/>
        <w:numFmt w:val="bullet"/>
        <w:lvlText w:val="o"/>
        <w:lvlJc w:val="left"/>
        <w:pPr>
          <w:tabs>
            <w:tab w:val="left" w:pos="360"/>
            <w:tab w:val="num" w:pos="3600"/>
          </w:tabs>
          <w:ind w:left="396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C4A6EC2">
        <w:start w:val="1"/>
        <w:numFmt w:val="bullet"/>
        <w:lvlText w:val="▪"/>
        <w:lvlJc w:val="left"/>
        <w:pPr>
          <w:tabs>
            <w:tab w:val="left" w:pos="360"/>
            <w:tab w:val="num" w:pos="4320"/>
          </w:tabs>
          <w:ind w:left="468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122C6C2">
        <w:start w:val="1"/>
        <w:numFmt w:val="bullet"/>
        <w:lvlText w:val="•"/>
        <w:lvlJc w:val="left"/>
        <w:pPr>
          <w:tabs>
            <w:tab w:val="left" w:pos="360"/>
            <w:tab w:val="num" w:pos="5040"/>
          </w:tabs>
          <w:ind w:left="540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5ECCDEA">
        <w:start w:val="1"/>
        <w:numFmt w:val="bullet"/>
        <w:lvlText w:val="o"/>
        <w:lvlJc w:val="left"/>
        <w:pPr>
          <w:tabs>
            <w:tab w:val="left" w:pos="360"/>
            <w:tab w:val="num" w:pos="5760"/>
          </w:tabs>
          <w:ind w:left="6120" w:hanging="72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33E86E2">
        <w:start w:val="1"/>
        <w:numFmt w:val="bullet"/>
        <w:lvlText w:val="▪"/>
        <w:lvlJc w:val="left"/>
        <w:pPr>
          <w:tabs>
            <w:tab w:val="left" w:pos="360"/>
            <w:tab w:val="num" w:pos="6480"/>
          </w:tabs>
          <w:ind w:left="6840" w:hanging="72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 w16cid:durableId="1874028076">
    <w:abstractNumId w:val="20"/>
    <w:lvlOverride w:ilvl="0">
      <w:lvl w:ilvl="0" w:tplc="3CD411C4">
        <w:start w:val="1"/>
        <w:numFmt w:val="bullet"/>
        <w:lvlText w:val="▪"/>
        <w:lvlJc w:val="left"/>
        <w:pPr>
          <w:tabs>
            <w:tab w:val="left" w:pos="72"/>
            <w:tab w:val="num" w:pos="393"/>
          </w:tabs>
          <w:ind w:left="75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 w:tplc="FC609200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1473"/>
          </w:tabs>
          <w:ind w:left="1833" w:hanging="753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plc="B04282F0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2193"/>
          </w:tabs>
          <w:ind w:left="255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plc="A13AB3B8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2913"/>
          </w:tabs>
          <w:ind w:left="327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plc="108C36AE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3633"/>
          </w:tabs>
          <w:ind w:left="3993" w:hanging="753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plc="2C4A6EC2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4353"/>
          </w:tabs>
          <w:ind w:left="471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plc="6122C6C2">
        <w:start w:val="1"/>
        <w:numFmt w:val="bullet"/>
        <w:lvlText w:val="•"/>
        <w:lvlJc w:val="left"/>
        <w:pPr>
          <w:tabs>
            <w:tab w:val="left" w:pos="72"/>
            <w:tab w:val="left" w:pos="360"/>
            <w:tab w:val="num" w:pos="5073"/>
          </w:tabs>
          <w:ind w:left="543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plc="A5ECCDEA">
        <w:start w:val="1"/>
        <w:numFmt w:val="bullet"/>
        <w:lvlText w:val="o"/>
        <w:lvlJc w:val="left"/>
        <w:pPr>
          <w:tabs>
            <w:tab w:val="left" w:pos="72"/>
            <w:tab w:val="left" w:pos="360"/>
            <w:tab w:val="num" w:pos="5793"/>
          </w:tabs>
          <w:ind w:left="6153" w:hanging="753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plc="133E86E2">
        <w:start w:val="1"/>
        <w:numFmt w:val="bullet"/>
        <w:lvlText w:val="▪"/>
        <w:lvlJc w:val="left"/>
        <w:pPr>
          <w:tabs>
            <w:tab w:val="left" w:pos="72"/>
            <w:tab w:val="left" w:pos="360"/>
            <w:tab w:val="num" w:pos="6513"/>
          </w:tabs>
          <w:ind w:left="6873" w:hanging="753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7" w16cid:durableId="654146940">
    <w:abstractNumId w:val="8"/>
  </w:num>
  <w:num w:numId="18" w16cid:durableId="219248690">
    <w:abstractNumId w:val="2"/>
  </w:num>
  <w:num w:numId="19" w16cid:durableId="2117601318">
    <w:abstractNumId w:val="22"/>
  </w:num>
  <w:num w:numId="20" w16cid:durableId="2118400445">
    <w:abstractNumId w:val="6"/>
  </w:num>
  <w:num w:numId="21" w16cid:durableId="861211637">
    <w:abstractNumId w:val="10"/>
  </w:num>
  <w:num w:numId="22" w16cid:durableId="1322346011">
    <w:abstractNumId w:val="19"/>
  </w:num>
  <w:num w:numId="23" w16cid:durableId="1583219277">
    <w:abstractNumId w:val="14"/>
  </w:num>
  <w:num w:numId="24" w16cid:durableId="1873574221">
    <w:abstractNumId w:val="15"/>
  </w:num>
  <w:num w:numId="25" w16cid:durableId="447624582">
    <w:abstractNumId w:val="11"/>
  </w:num>
  <w:num w:numId="26" w16cid:durableId="202139045">
    <w:abstractNumId w:val="12"/>
  </w:num>
  <w:num w:numId="27" w16cid:durableId="860122105">
    <w:abstractNumId w:val="1"/>
  </w:num>
  <w:num w:numId="28" w16cid:durableId="1635330179">
    <w:abstractNumId w:val="4"/>
  </w:num>
  <w:num w:numId="29" w16cid:durableId="11699070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166"/>
    <w:rsid w:val="00073792"/>
    <w:rsid w:val="000A3750"/>
    <w:rsid w:val="00126758"/>
    <w:rsid w:val="00126E4E"/>
    <w:rsid w:val="00143571"/>
    <w:rsid w:val="003307D2"/>
    <w:rsid w:val="00600EED"/>
    <w:rsid w:val="006270F9"/>
    <w:rsid w:val="006A732C"/>
    <w:rsid w:val="006C23D3"/>
    <w:rsid w:val="007B0E59"/>
    <w:rsid w:val="007B1F19"/>
    <w:rsid w:val="007C131D"/>
    <w:rsid w:val="00844A15"/>
    <w:rsid w:val="008755E2"/>
    <w:rsid w:val="0091170D"/>
    <w:rsid w:val="00A306A9"/>
    <w:rsid w:val="00AC637D"/>
    <w:rsid w:val="00B60457"/>
    <w:rsid w:val="00BA6956"/>
    <w:rsid w:val="00CB6459"/>
    <w:rsid w:val="00ED3166"/>
    <w:rsid w:val="00F1438C"/>
    <w:rsid w:val="00F85DA9"/>
    <w:rsid w:val="00FB3ED4"/>
    <w:rsid w:val="00FE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25F00"/>
  <w15:docId w15:val="{DEA9B485-75AF-974B-A0BF-8DE7269A4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Text">
    <w:name w:val="Default Text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Arial" w:eastAsia="Arial" w:hAnsi="Arial" w:cs="Arial"/>
      <w:outline w:val="0"/>
      <w:color w:val="0000FF"/>
      <w:sz w:val="20"/>
      <w:szCs w:val="20"/>
      <w:u w:val="single" w:color="0000FF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6"/>
      </w:numPr>
    </w:pPr>
  </w:style>
  <w:style w:type="numbering" w:customStyle="1" w:styleId="ImportedStyle4">
    <w:name w:val="Imported Style 4"/>
    <w:pPr>
      <w:numPr>
        <w:numId w:val="8"/>
      </w:numPr>
    </w:pPr>
  </w:style>
  <w:style w:type="numbering" w:customStyle="1" w:styleId="ImportedStyle5">
    <w:name w:val="Imported Style 5"/>
    <w:pPr>
      <w:numPr>
        <w:numId w:val="13"/>
      </w:numPr>
    </w:pPr>
  </w:style>
  <w:style w:type="numbering" w:customStyle="1" w:styleId="ImportedStyle6">
    <w:name w:val="Imported Style 6"/>
    <w:pPr>
      <w:numPr>
        <w:numId w:val="17"/>
      </w:numPr>
    </w:pPr>
  </w:style>
  <w:style w:type="numbering" w:customStyle="1" w:styleId="ImportedStyle7">
    <w:name w:val="Imported Style 7"/>
    <w:pPr>
      <w:numPr>
        <w:numId w:val="19"/>
      </w:numPr>
    </w:pPr>
  </w:style>
  <w:style w:type="paragraph" w:styleId="ListParagraph">
    <w:name w:val="List Paragraph"/>
    <w:basedOn w:val="Normal"/>
    <w:uiPriority w:val="34"/>
    <w:qFormat/>
    <w:rsid w:val="00844A1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B0E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30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aringloss.org/the-most-difficult-time-of-the-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ralisonfreeman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zurinstitute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1160</Words>
  <Characters>6617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</dc:creator>
  <cp:lastModifiedBy>Alison Freeman</cp:lastModifiedBy>
  <cp:revision>2</cp:revision>
  <dcterms:created xsi:type="dcterms:W3CDTF">2024-07-30T22:21:00Z</dcterms:created>
  <dcterms:modified xsi:type="dcterms:W3CDTF">2024-07-30T22:21:00Z</dcterms:modified>
</cp:coreProperties>
</file>